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pPr>
      <w:bookmarkStart w:id="43" w:name="_GoBack"/>
      <w:bookmarkEnd w:id="43"/>
      <w:r>
        <w:rPr>
          <w:rFonts w:ascii="思源宋体 CN" w:hAnsi="思源宋体 CN" w:eastAsia="思源宋体 CN"/>
        </w:rPr>
        <mc:AlternateContent>
          <mc:Choice Requires="wpc">
            <w:drawing>
              <wp:inline distT="0" distB="0" distL="0" distR="0">
                <wp:extent cx="5342890" cy="3129280"/>
                <wp:effectExtent l="0" t="0" r="3810" b="8255"/>
                <wp:docPr id="19" name="画布 19"/>
                <wp:cNvGraphicFramePr/>
                <a:graphic xmlns:a="http://schemas.openxmlformats.org/drawingml/2006/main">
                  <a:graphicData uri="http://schemas.microsoft.com/office/word/2010/wordprocessingCanvas">
                    <wpc:wpc>
                      <wpc:bg>
                        <a:noFill/>
                      </wpc:bg>
                      <wpc:whole>
                        <a:ln>
                          <a:noFill/>
                        </a:ln>
                      </wpc:whole>
                      <wps:wsp>
                        <wps:cNvPr id="15" name="文本框 4"/>
                        <wps:cNvSpPr txBox="1">
                          <a:spLocks noChangeArrowheads="1"/>
                        </wps:cNvSpPr>
                        <wps:spPr bwMode="auto">
                          <a:xfrm>
                            <a:off x="9500" y="2860673"/>
                            <a:ext cx="5316890" cy="261607"/>
                          </a:xfrm>
                          <a:prstGeom prst="rect">
                            <a:avLst/>
                          </a:prstGeom>
                          <a:solidFill>
                            <a:srgbClr val="C0C0C0"/>
                          </a:solidFill>
                          <a:ln>
                            <a:noFill/>
                          </a:ln>
                        </wps:spPr>
                        <wps:txbx>
                          <w:txbxContent>
                            <w:p>
                              <w:pPr>
                                <w:spacing w:before="120" w:after="120"/>
                                <w:ind w:firstLine="420"/>
                              </w:pPr>
                            </w:p>
                          </w:txbxContent>
                        </wps:txbx>
                        <wps:bodyPr rot="0" vert="horz" wrap="square" lIns="91440" tIns="45720" rIns="91440" bIns="45720" anchor="t" anchorCtr="0" upright="1">
                          <a:noAutofit/>
                        </wps:bodyPr>
                      </wps:wsp>
                      <pic:pic xmlns:pic="http://schemas.openxmlformats.org/drawingml/2006/picture">
                        <pic:nvPicPr>
                          <pic:cNvPr id="21" name="图片 2"/>
                          <pic:cNvPicPr>
                            <a:picLocks noChangeAspect="1"/>
                          </pic:cNvPicPr>
                        </pic:nvPicPr>
                        <pic:blipFill>
                          <a:blip r:embed="rId6"/>
                          <a:stretch>
                            <a:fillRect/>
                          </a:stretch>
                        </pic:blipFill>
                        <pic:spPr>
                          <a:xfrm>
                            <a:off x="1607820" y="316865"/>
                            <a:ext cx="2020570" cy="1910715"/>
                          </a:xfrm>
                          <a:prstGeom prst="rect">
                            <a:avLst/>
                          </a:prstGeom>
                          <a:noFill/>
                          <a:ln>
                            <a:noFill/>
                          </a:ln>
                        </pic:spPr>
                      </pic:pic>
                    </wpc:wpc>
                  </a:graphicData>
                </a:graphic>
              </wp:inline>
            </w:drawing>
          </mc:Choice>
          <mc:Fallback>
            <w:pict>
              <v:group id="_x0000_s1026" o:spid="_x0000_s1026" o:spt="203" style="height:246.4pt;width:420.7pt;" coordsize="5342890,3129280" editas="canvas" o:gfxdata="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">
                <o:lock v:ext="edit" aspectratio="f"/>
                <v:shape id="_x0000_s1026" o:spid="_x0000_s1026" style="position:absolute;left:0;top:0;height:3129280;width:5342890;" filled="f" stroked="f" coordsize="21600,21600" o:gfxdata="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">
                  <v:fill on="f" focussize="0,0"/>
                  <v:stroke on="f"/>
                  <v:imagedata o:title=""/>
                  <o:lock v:ext="edit" aspectratio="f"/>
                </v:shape>
                <v:shape id="文本框 4" o:spid="_x0000_s1026" o:spt="202" type="#_x0000_t202" style="position:absolute;left:9500;top:2860673;height:261607;width:5316890;" fillcolor="#C0C0C0" filled="t" stroked="f" coordsize="21600,21600" o:gfxdata="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jIVvmNUAAAAFAQAADwAAAAAAAAABACAAAAAiAAAAZHJzL2Rvd25yZXYu&#10;eG1sUEsBAhQAFAAAAAgAh07iQCgDDLg3AgAASAQAAA4AAAAAAAAAAQAgAAAAJAEAAGRycy9lMm9E&#10;b2MueG1sUEsFBgAAAAAGAAYAWQEAAM0FAAAAAA==&#10;">
                  <v:fill on="t" focussize="0,0"/>
                  <v:stroke on="f"/>
                  <v:imagedata o:title=""/>
                  <o:lock v:ext="edit" aspectratio="f"/>
                  <v:textbox>
                    <w:txbxContent>
                      <w:p>
                        <w:pPr>
                          <w:spacing w:before="120" w:after="120"/>
                          <w:ind w:firstLine="420"/>
                        </w:pPr>
                      </w:p>
                    </w:txbxContent>
                  </v:textbox>
                </v:shape>
                <v:shape id="图片 2" o:spid="_x0000_s1026" o:spt="75" type="#_x0000_t75" style="position:absolute;left:1607820;top:316865;height:1910715;width:2020570;" filled="f" o:preferrelative="t" stroked="f" coordsize="21600,21600" o:gfxdata="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">
                  <v:fill on="f" focussize="0,0"/>
                  <v:stroke on="f"/>
                  <v:imagedata r:id="rId6" o:title=""/>
                  <o:lock v:ext="edit" aspectratio="t"/>
                </v:shape>
                <w10:wrap type="none"/>
                <w10:anchorlock/>
              </v:group>
            </w:pict>
          </mc:Fallback>
        </mc:AlternateContent>
      </w:r>
    </w:p>
    <w:p>
      <w:pPr>
        <w:spacing w:line="360" w:lineRule="auto"/>
        <w:ind w:firstLine="1040"/>
        <w:jc w:val="both"/>
        <w:rPr>
          <w:rFonts w:ascii="思源宋体 CN" w:hAnsi="思源宋体 CN" w:eastAsia="思源宋体 CN" w:cs="黑体"/>
          <w:b/>
          <w:sz w:val="52"/>
          <w:szCs w:val="52"/>
          <w:lang w:bidi="ar"/>
        </w:rPr>
      </w:pPr>
    </w:p>
    <w:p>
      <w:pPr>
        <w:spacing w:line="360" w:lineRule="auto"/>
        <w:jc w:val="center"/>
        <w:rPr>
          <w:rFonts w:hint="eastAsia" w:ascii="思源宋体 CN" w:hAnsi="思源宋体 CN" w:eastAsia="思源宋体 CN" w:cs="黑体"/>
          <w:b/>
          <w:sz w:val="52"/>
          <w:szCs w:val="52"/>
          <w:lang w:val="en-US" w:eastAsia="zh-CN" w:bidi="ar"/>
        </w:rPr>
      </w:pPr>
      <w:r>
        <w:rPr>
          <w:rFonts w:hint="eastAsia" w:ascii="思源宋体 CN" w:hAnsi="思源宋体 CN" w:eastAsia="思源宋体 CN" w:cs="黑体"/>
          <w:b/>
          <w:sz w:val="52"/>
          <w:szCs w:val="52"/>
          <w:lang w:val="en-US" w:eastAsia="zh-CN" w:bidi="ar"/>
        </w:rPr>
        <w:t>津e采智慧招投标平台</w:t>
      </w:r>
    </w:p>
    <w:p>
      <w:pPr>
        <w:spacing w:line="360" w:lineRule="auto"/>
        <w:jc w:val="center"/>
        <w:rPr>
          <w:rFonts w:ascii="思源宋体 CN" w:hAnsi="思源宋体 CN" w:eastAsia="思源宋体 CN" w:cs="黑体"/>
          <w:b/>
          <w:sz w:val="52"/>
          <w:szCs w:val="52"/>
          <w:lang w:bidi="ar"/>
        </w:rPr>
      </w:pPr>
      <w:r>
        <w:rPr>
          <w:rFonts w:hint="eastAsia" w:ascii="思源宋体 CN" w:hAnsi="思源宋体 CN" w:eastAsia="思源宋体 CN" w:cs="黑体"/>
          <w:b/>
          <w:sz w:val="52"/>
          <w:szCs w:val="52"/>
          <w:lang w:val="en-US" w:eastAsia="zh-CN" w:bidi="ar"/>
        </w:rPr>
        <w:t>招标</w:t>
      </w:r>
      <w:r>
        <w:rPr>
          <w:rFonts w:hint="eastAsia" w:ascii="思源宋体 CN" w:hAnsi="思源宋体 CN" w:eastAsia="思源宋体 CN" w:cs="黑体"/>
          <w:b/>
          <w:sz w:val="52"/>
          <w:szCs w:val="52"/>
          <w:lang w:bidi="ar"/>
        </w:rPr>
        <w:t>代理操作手册</w:t>
      </w:r>
    </w:p>
    <w:p>
      <w:pPr>
        <w:spacing w:line="360" w:lineRule="auto"/>
        <w:ind w:firstLine="1040"/>
        <w:jc w:val="center"/>
        <w:rPr>
          <w:rFonts w:ascii="思源宋体 CN" w:hAnsi="思源宋体 CN" w:eastAsia="思源宋体 CN"/>
          <w:b/>
          <w:sz w:val="52"/>
          <w:szCs w:val="52"/>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4"/>
        <w:gridCol w:w="1843"/>
        <w:gridCol w:w="1559"/>
        <w:gridCol w:w="35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4" w:hRule="atLeast"/>
        </w:trPr>
        <w:tc>
          <w:tcPr>
            <w:tcW w:w="1384" w:type="dxa"/>
            <w:vAlign w:val="center"/>
          </w:tcPr>
          <w:p>
            <w:pPr>
              <w:pStyle w:val="28"/>
              <w:jc w:val="center"/>
              <w:rPr>
                <w:rFonts w:ascii="思源宋体 CN" w:hAnsi="思源宋体 CN" w:eastAsia="思源宋体 CN" w:cstheme="minorEastAsia"/>
                <w:b/>
                <w:szCs w:val="21"/>
              </w:rPr>
            </w:pPr>
            <w:r>
              <w:rPr>
                <w:rFonts w:hint="eastAsia" w:ascii="思源宋体 CN" w:hAnsi="思源宋体 CN" w:eastAsia="思源宋体 CN" w:cstheme="minorEastAsia"/>
                <w:b/>
                <w:szCs w:val="21"/>
              </w:rPr>
              <w:t>版本</w:t>
            </w:r>
          </w:p>
        </w:tc>
        <w:tc>
          <w:tcPr>
            <w:tcW w:w="1843" w:type="dxa"/>
            <w:vAlign w:val="center"/>
          </w:tcPr>
          <w:p>
            <w:pPr>
              <w:pStyle w:val="28"/>
              <w:jc w:val="center"/>
              <w:rPr>
                <w:rFonts w:ascii="思源宋体 CN" w:hAnsi="思源宋体 CN" w:eastAsia="思源宋体 CN" w:cstheme="minorEastAsia"/>
                <w:b/>
                <w:szCs w:val="21"/>
              </w:rPr>
            </w:pPr>
            <w:r>
              <w:rPr>
                <w:rFonts w:hint="eastAsia" w:ascii="思源宋体 CN" w:hAnsi="思源宋体 CN" w:eastAsia="思源宋体 CN" w:cstheme="minorEastAsia"/>
                <w:b/>
                <w:szCs w:val="21"/>
              </w:rPr>
              <w:t>修改日期</w:t>
            </w:r>
          </w:p>
        </w:tc>
        <w:tc>
          <w:tcPr>
            <w:tcW w:w="1559" w:type="dxa"/>
            <w:vAlign w:val="center"/>
          </w:tcPr>
          <w:p>
            <w:pPr>
              <w:pStyle w:val="28"/>
              <w:jc w:val="center"/>
              <w:rPr>
                <w:rFonts w:ascii="思源宋体 CN" w:hAnsi="思源宋体 CN" w:eastAsia="思源宋体 CN" w:cstheme="minorEastAsia"/>
                <w:b/>
                <w:szCs w:val="21"/>
              </w:rPr>
            </w:pPr>
            <w:r>
              <w:rPr>
                <w:rFonts w:hint="eastAsia" w:ascii="思源宋体 CN" w:hAnsi="思源宋体 CN" w:eastAsia="思源宋体 CN" w:cstheme="minorEastAsia"/>
                <w:b/>
                <w:szCs w:val="21"/>
              </w:rPr>
              <w:t>作者</w:t>
            </w:r>
          </w:p>
        </w:tc>
        <w:tc>
          <w:tcPr>
            <w:tcW w:w="3583" w:type="dxa"/>
            <w:vAlign w:val="center"/>
          </w:tcPr>
          <w:p>
            <w:pPr>
              <w:pStyle w:val="28"/>
              <w:jc w:val="center"/>
              <w:rPr>
                <w:rFonts w:ascii="思源宋体 CN" w:hAnsi="思源宋体 CN" w:eastAsia="思源宋体 CN" w:cstheme="minorEastAsia"/>
                <w:b/>
                <w:szCs w:val="21"/>
              </w:rPr>
            </w:pPr>
            <w:r>
              <w:rPr>
                <w:rFonts w:hint="eastAsia" w:ascii="思源宋体 CN" w:hAnsi="思源宋体 CN" w:eastAsia="思源宋体 CN" w:cstheme="minorEastAsia"/>
                <w:b/>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8" w:hRule="atLeast"/>
        </w:trPr>
        <w:tc>
          <w:tcPr>
            <w:tcW w:w="1384" w:type="dxa"/>
            <w:vAlign w:val="center"/>
          </w:tcPr>
          <w:p>
            <w:pPr>
              <w:pStyle w:val="28"/>
              <w:jc w:val="center"/>
              <w:rPr>
                <w:rFonts w:ascii="思源宋体 CN" w:hAnsi="思源宋体 CN" w:eastAsia="思源宋体 CN" w:cstheme="minorEastAsia"/>
                <w:szCs w:val="21"/>
              </w:rPr>
            </w:pPr>
            <w:r>
              <w:rPr>
                <w:rFonts w:hint="eastAsia" w:ascii="思源宋体 CN" w:hAnsi="思源宋体 CN" w:eastAsia="思源宋体 CN" w:cstheme="minorEastAsia"/>
                <w:szCs w:val="21"/>
              </w:rPr>
              <w:t>V1.0.0</w:t>
            </w:r>
          </w:p>
        </w:tc>
        <w:tc>
          <w:tcPr>
            <w:tcW w:w="1843" w:type="dxa"/>
            <w:vAlign w:val="center"/>
          </w:tcPr>
          <w:p>
            <w:pPr>
              <w:pStyle w:val="28"/>
              <w:jc w:val="center"/>
              <w:rPr>
                <w:rFonts w:hint="default" w:ascii="思源宋体 CN" w:hAnsi="思源宋体 CN" w:eastAsia="思源宋体 CN" w:cstheme="minorEastAsia"/>
                <w:szCs w:val="21"/>
                <w:lang w:val="en-US" w:eastAsia="zh-CN"/>
              </w:rPr>
            </w:pPr>
            <w:r>
              <w:rPr>
                <w:rFonts w:hint="eastAsia" w:ascii="思源宋体 CN" w:hAnsi="思源宋体 CN" w:eastAsia="思源宋体 CN" w:cstheme="minorEastAsia"/>
                <w:szCs w:val="21"/>
              </w:rPr>
              <w:t>20</w:t>
            </w:r>
            <w:r>
              <w:rPr>
                <w:rFonts w:hint="eastAsia" w:ascii="思源宋体 CN" w:hAnsi="思源宋体 CN" w:eastAsia="思源宋体 CN" w:cstheme="minorEastAsia"/>
                <w:szCs w:val="21"/>
                <w:lang w:val="en-US" w:eastAsia="zh-CN"/>
              </w:rPr>
              <w:t>23</w:t>
            </w:r>
            <w:r>
              <w:rPr>
                <w:rFonts w:hint="eastAsia" w:ascii="思源宋体 CN" w:hAnsi="思源宋体 CN" w:eastAsia="思源宋体 CN" w:cstheme="minorEastAsia"/>
                <w:szCs w:val="21"/>
              </w:rPr>
              <w:t>-0</w:t>
            </w:r>
            <w:r>
              <w:rPr>
                <w:rFonts w:hint="eastAsia" w:ascii="思源宋体 CN" w:hAnsi="思源宋体 CN" w:eastAsia="思源宋体 CN" w:cstheme="minorEastAsia"/>
                <w:szCs w:val="21"/>
                <w:lang w:val="en-US" w:eastAsia="zh-CN"/>
              </w:rPr>
              <w:t>7</w:t>
            </w:r>
            <w:r>
              <w:rPr>
                <w:rFonts w:hint="eastAsia" w:ascii="思源宋体 CN" w:hAnsi="思源宋体 CN" w:eastAsia="思源宋体 CN" w:cstheme="minorEastAsia"/>
                <w:szCs w:val="21"/>
              </w:rPr>
              <w:t>-</w:t>
            </w:r>
            <w:r>
              <w:rPr>
                <w:rFonts w:hint="eastAsia" w:ascii="思源宋体 CN" w:hAnsi="思源宋体 CN" w:eastAsia="思源宋体 CN" w:cstheme="minorEastAsia"/>
                <w:szCs w:val="21"/>
                <w:lang w:val="en-US" w:eastAsia="zh-CN"/>
              </w:rPr>
              <w:t>10</w:t>
            </w:r>
          </w:p>
        </w:tc>
        <w:tc>
          <w:tcPr>
            <w:tcW w:w="1559" w:type="dxa"/>
            <w:vAlign w:val="center"/>
          </w:tcPr>
          <w:p>
            <w:pPr>
              <w:pStyle w:val="28"/>
              <w:jc w:val="center"/>
              <w:rPr>
                <w:rFonts w:hint="default" w:ascii="思源宋体 CN" w:hAnsi="思源宋体 CN" w:eastAsia="思源宋体 CN" w:cstheme="minorEastAsia"/>
                <w:szCs w:val="21"/>
                <w:lang w:val="en-US" w:eastAsia="zh-CN"/>
              </w:rPr>
            </w:pPr>
            <w:r>
              <w:rPr>
                <w:rFonts w:hint="eastAsia" w:ascii="思源宋体 CN" w:hAnsi="思源宋体 CN" w:eastAsia="思源宋体 CN" w:cstheme="minorEastAsia"/>
                <w:szCs w:val="21"/>
                <w:lang w:val="en-US" w:eastAsia="zh-CN"/>
              </w:rPr>
              <w:t>--</w:t>
            </w:r>
          </w:p>
        </w:tc>
        <w:tc>
          <w:tcPr>
            <w:tcW w:w="3583" w:type="dxa"/>
            <w:vAlign w:val="center"/>
          </w:tcPr>
          <w:p>
            <w:pPr>
              <w:pStyle w:val="28"/>
              <w:jc w:val="center"/>
              <w:rPr>
                <w:rFonts w:hint="eastAsia" w:ascii="思源宋体 CN" w:hAnsi="思源宋体 CN" w:eastAsia="思源宋体 CN" w:cstheme="minorEastAsia"/>
                <w:szCs w:val="21"/>
                <w:lang w:val="en-US" w:eastAsia="zh-CN"/>
              </w:rPr>
            </w:pPr>
            <w:r>
              <w:rPr>
                <w:rFonts w:hint="eastAsia" w:ascii="思源宋体 CN" w:hAnsi="思源宋体 CN" w:eastAsia="思源宋体 CN" w:cstheme="minorEastAsia"/>
                <w:szCs w:val="21"/>
                <w:lang w:val="en-US" w:eastAsia="zh-CN"/>
              </w:rPr>
              <w:t>津e采智慧招投标平台招标</w:t>
            </w:r>
          </w:p>
          <w:p>
            <w:pPr>
              <w:pStyle w:val="28"/>
              <w:jc w:val="center"/>
              <w:rPr>
                <w:rFonts w:ascii="思源宋体 CN" w:hAnsi="思源宋体 CN" w:eastAsia="思源宋体 CN" w:cstheme="minorEastAsia"/>
                <w:szCs w:val="21"/>
              </w:rPr>
            </w:pPr>
            <w:r>
              <w:rPr>
                <w:rFonts w:hint="eastAsia" w:ascii="思源宋体 CN" w:hAnsi="思源宋体 CN" w:eastAsia="思源宋体 CN" w:cstheme="minorEastAsia"/>
                <w:szCs w:val="21"/>
              </w:rPr>
              <w:t>代理操作手册</w:t>
            </w:r>
          </w:p>
        </w:tc>
      </w:tr>
    </w:tbl>
    <w:p>
      <w:pPr>
        <w:spacing w:line="360" w:lineRule="auto"/>
        <w:jc w:val="center"/>
        <w:rPr>
          <w:rFonts w:eastAsia="黑体"/>
          <w:b/>
          <w:szCs w:val="21"/>
        </w:rPr>
      </w:pPr>
    </w:p>
    <w:p>
      <w:pPr>
        <w:spacing w:line="360" w:lineRule="auto"/>
        <w:rPr>
          <w:rFonts w:eastAsia="黑体"/>
          <w:b/>
          <w:szCs w:val="21"/>
        </w:rPr>
      </w:pPr>
    </w:p>
    <w:p>
      <w:pPr>
        <w:spacing w:line="360" w:lineRule="auto"/>
        <w:rPr>
          <w:rFonts w:eastAsia="黑体"/>
          <w:b/>
          <w:szCs w:val="21"/>
        </w:rPr>
      </w:pPr>
    </w:p>
    <w:p>
      <w:pPr>
        <w:pStyle w:val="9"/>
        <w:spacing w:line="360" w:lineRule="auto"/>
        <w:ind w:left="195" w:hanging="195" w:hangingChars="27"/>
        <w:jc w:val="center"/>
        <w:rPr>
          <w:rFonts w:cs="宋体"/>
          <w:b/>
          <w:spacing w:val="200"/>
          <w:sz w:val="32"/>
          <w:szCs w:val="32"/>
        </w:rPr>
        <w:sectPr>
          <w:headerReference r:id="rId3" w:type="default"/>
          <w:footerReference r:id="rId4" w:type="default"/>
          <w:pgSz w:w="11906" w:h="16838"/>
          <w:pgMar w:top="1440" w:right="1800" w:bottom="1440" w:left="1800" w:header="454" w:footer="680" w:gutter="0"/>
          <w:pgNumType w:start="0"/>
          <w:cols w:space="425" w:num="1"/>
          <w:titlePg/>
          <w:docGrid w:type="lines" w:linePitch="312" w:charSpace="0"/>
        </w:sectPr>
      </w:pPr>
    </w:p>
    <w:p>
      <w:pPr>
        <w:pStyle w:val="9"/>
        <w:spacing w:line="360" w:lineRule="auto"/>
        <w:ind w:left="195" w:hanging="194" w:hangingChars="27"/>
        <w:jc w:val="center"/>
        <w:rPr>
          <w:b/>
          <w:spacing w:val="200"/>
          <w:sz w:val="32"/>
          <w:szCs w:val="32"/>
        </w:rPr>
      </w:pPr>
      <w:r>
        <w:rPr>
          <w:rFonts w:hint="eastAsia" w:cs="宋体"/>
          <w:b/>
          <w:spacing w:val="200"/>
          <w:sz w:val="32"/>
          <w:szCs w:val="32"/>
        </w:rPr>
        <w:t>目录</w:t>
      </w:r>
    </w:p>
    <w:p>
      <w:pPr>
        <w:pStyle w:val="9"/>
        <w:tabs>
          <w:tab w:val="right" w:leader="dot" w:pos="8312"/>
        </w:tabs>
      </w:pPr>
      <w:r>
        <w:fldChar w:fldCharType="begin"/>
      </w:r>
      <w:r>
        <w:instrText xml:space="preserve"> TOC \o "1-6" \h \z \u </w:instrText>
      </w:r>
      <w:r>
        <w:fldChar w:fldCharType="separate"/>
      </w:r>
      <w:r>
        <w:fldChar w:fldCharType="begin"/>
      </w:r>
      <w:r>
        <w:instrText xml:space="preserve"> HYPERLINK \l _Toc17665 </w:instrText>
      </w:r>
      <w:r>
        <w:fldChar w:fldCharType="separate"/>
      </w:r>
      <w:r>
        <w:rPr>
          <w:rFonts w:hint="eastAsia" w:ascii="思源宋体 CN" w:hAnsi="思源宋体 CN" w:eastAsia="思源宋体 CN" w:cstheme="minorEastAsia"/>
        </w:rPr>
        <w:t>一、</w:t>
      </w:r>
      <w:r>
        <w:rPr>
          <w:rFonts w:hint="eastAsia" w:ascii="思源宋体 CN" w:hAnsi="思源宋体 CN" w:eastAsia="思源宋体 CN" w:cstheme="minorEastAsia"/>
          <w:lang w:val="en-US" w:eastAsia="zh-CN"/>
        </w:rPr>
        <w:t>登录</w:t>
      </w:r>
      <w:r>
        <w:tab/>
      </w:r>
      <w:r>
        <w:fldChar w:fldCharType="begin"/>
      </w:r>
      <w:r>
        <w:instrText xml:space="preserve"> PAGEREF _Toc17665 \h </w:instrText>
      </w:r>
      <w:r>
        <w:fldChar w:fldCharType="separate"/>
      </w:r>
      <w:r>
        <w:t>2</w:t>
      </w:r>
      <w:r>
        <w:fldChar w:fldCharType="end"/>
      </w:r>
      <w:r>
        <w:fldChar w:fldCharType="end"/>
      </w:r>
    </w:p>
    <w:p>
      <w:pPr>
        <w:pStyle w:val="9"/>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_Toc13393 </w:instrText>
      </w:r>
      <w:r>
        <w:rPr>
          <w:rFonts w:ascii="Times New Roman" w:hAnsi="Times New Roman" w:cs="Calibri"/>
          <w:szCs w:val="20"/>
          <w:lang w:bidi="ar"/>
        </w:rPr>
        <w:fldChar w:fldCharType="separate"/>
      </w:r>
      <w:r>
        <w:rPr>
          <w:rFonts w:hint="eastAsia"/>
          <w:lang w:val="en-US" w:eastAsia="zh-CN"/>
        </w:rPr>
        <w:t>二、项目发标</w:t>
      </w:r>
      <w:r>
        <w:tab/>
      </w:r>
      <w:r>
        <w:fldChar w:fldCharType="begin"/>
      </w:r>
      <w:r>
        <w:instrText xml:space="preserve"> PAGEREF _Toc13393 \h </w:instrText>
      </w:r>
      <w:r>
        <w:fldChar w:fldCharType="separate"/>
      </w:r>
      <w:r>
        <w:t>2</w:t>
      </w:r>
      <w:r>
        <w:fldChar w:fldCharType="end"/>
      </w:r>
      <w:r>
        <w:rPr>
          <w:rFonts w:ascii="Times New Roman" w:hAnsi="Times New Roman" w:cs="Calibri"/>
          <w:szCs w:val="20"/>
          <w:lang w:bidi="ar"/>
        </w:rPr>
        <w:fldChar w:fldCharType="end"/>
      </w:r>
    </w:p>
    <w:p>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_Toc1668 </w:instrText>
      </w:r>
      <w:r>
        <w:rPr>
          <w:rFonts w:ascii="Times New Roman" w:hAnsi="Times New Roman" w:cs="Calibri"/>
          <w:szCs w:val="20"/>
          <w:lang w:bidi="ar"/>
        </w:rPr>
        <w:fldChar w:fldCharType="separate"/>
      </w:r>
      <w:r>
        <w:rPr>
          <w:rFonts w:hint="eastAsia" w:ascii="思源宋体 CN" w:hAnsi="思源宋体 CN" w:eastAsia="思源宋体 CN"/>
          <w:lang w:val="en-US" w:eastAsia="zh-CN"/>
        </w:rPr>
        <w:t>2.1</w:t>
      </w:r>
      <w:r>
        <w:rPr>
          <w:rFonts w:hint="eastAsia" w:ascii="思源宋体 CN" w:hAnsi="思源宋体 CN" w:eastAsia="思源宋体 CN"/>
        </w:rPr>
        <w:t>招标项目</w:t>
      </w:r>
      <w:r>
        <w:tab/>
      </w:r>
      <w:r>
        <w:fldChar w:fldCharType="begin"/>
      </w:r>
      <w:r>
        <w:instrText xml:space="preserve"> PAGEREF _Toc1668 \h </w:instrText>
      </w:r>
      <w:r>
        <w:fldChar w:fldCharType="separate"/>
      </w:r>
      <w:r>
        <w:t>2</w:t>
      </w:r>
      <w:r>
        <w:fldChar w:fldCharType="end"/>
      </w:r>
      <w:r>
        <w:rPr>
          <w:rFonts w:ascii="Times New Roman" w:hAnsi="Times New Roman" w:cs="Calibri"/>
          <w:szCs w:val="20"/>
          <w:lang w:bidi="ar"/>
        </w:rPr>
        <w:fldChar w:fldCharType="end"/>
      </w:r>
    </w:p>
    <w:p>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_Toc8183 </w:instrText>
      </w:r>
      <w:r>
        <w:rPr>
          <w:rFonts w:ascii="Times New Roman" w:hAnsi="Times New Roman" w:cs="Calibri"/>
          <w:szCs w:val="20"/>
          <w:lang w:bidi="ar"/>
        </w:rPr>
        <w:fldChar w:fldCharType="separate"/>
      </w:r>
      <w:r>
        <w:rPr>
          <w:rFonts w:hint="eastAsia" w:ascii="思源宋体 CN" w:hAnsi="思源宋体 CN" w:eastAsia="思源宋体 CN"/>
          <w:lang w:val="en-US" w:eastAsia="zh-CN"/>
        </w:rPr>
        <w:t>2.2、</w:t>
      </w:r>
      <w:r>
        <w:rPr>
          <w:rFonts w:hint="eastAsia" w:ascii="思源宋体 CN" w:hAnsi="思源宋体 CN" w:eastAsia="思源宋体 CN"/>
        </w:rPr>
        <w:t>非招标</w:t>
      </w:r>
      <w:r>
        <w:rPr>
          <w:rFonts w:hint="eastAsia" w:ascii="思源宋体 CN" w:hAnsi="思源宋体 CN" w:eastAsia="思源宋体 CN"/>
          <w:lang w:val="en-US" w:eastAsia="zh-CN"/>
        </w:rPr>
        <w:t>项目</w:t>
      </w:r>
      <w:r>
        <w:tab/>
      </w:r>
      <w:r>
        <w:fldChar w:fldCharType="begin"/>
      </w:r>
      <w:r>
        <w:instrText xml:space="preserve"> PAGEREF _Toc8183 \h </w:instrText>
      </w:r>
      <w:r>
        <w:fldChar w:fldCharType="separate"/>
      </w:r>
      <w:r>
        <w:t>6</w:t>
      </w:r>
      <w:r>
        <w:fldChar w:fldCharType="end"/>
      </w:r>
      <w:r>
        <w:rPr>
          <w:rFonts w:ascii="Times New Roman" w:hAnsi="Times New Roman" w:cs="Calibri"/>
          <w:szCs w:val="20"/>
          <w:lang w:bidi="ar"/>
        </w:rPr>
        <w:fldChar w:fldCharType="end"/>
      </w:r>
    </w:p>
    <w:p>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_Toc4649 </w:instrText>
      </w:r>
      <w:r>
        <w:rPr>
          <w:rFonts w:ascii="Times New Roman" w:hAnsi="Times New Roman" w:cs="Calibri"/>
          <w:szCs w:val="20"/>
          <w:lang w:bidi="ar"/>
        </w:rPr>
        <w:fldChar w:fldCharType="separate"/>
      </w:r>
      <w:r>
        <w:rPr>
          <w:rFonts w:hint="eastAsia" w:ascii="思源宋体 CN" w:hAnsi="思源宋体 CN" w:eastAsia="思源宋体 CN"/>
          <w:lang w:val="en-US" w:eastAsia="zh-CN"/>
        </w:rPr>
        <w:t>2.3、</w:t>
      </w:r>
      <w:r>
        <w:rPr>
          <w:rFonts w:hint="eastAsia" w:ascii="思源宋体 CN" w:hAnsi="思源宋体 CN" w:eastAsia="思源宋体 CN"/>
        </w:rPr>
        <w:t>项目工作台</w:t>
      </w:r>
      <w:r>
        <w:tab/>
      </w:r>
      <w:r>
        <w:fldChar w:fldCharType="begin"/>
      </w:r>
      <w:r>
        <w:instrText xml:space="preserve"> PAGEREF _Toc4649 \h </w:instrText>
      </w:r>
      <w:r>
        <w:fldChar w:fldCharType="separate"/>
      </w:r>
      <w:r>
        <w:t>6</w:t>
      </w:r>
      <w:r>
        <w:fldChar w:fldCharType="end"/>
      </w:r>
      <w:r>
        <w:rPr>
          <w:rFonts w:ascii="Times New Roman" w:hAnsi="Times New Roman" w:cs="Calibri"/>
          <w:szCs w:val="20"/>
          <w:lang w:bidi="ar"/>
        </w:rPr>
        <w:fldChar w:fldCharType="end"/>
      </w:r>
    </w:p>
    <w:p>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_Toc29662 </w:instrText>
      </w:r>
      <w:r>
        <w:rPr>
          <w:rFonts w:ascii="Times New Roman" w:hAnsi="Times New Roman" w:cs="Calibri"/>
          <w:szCs w:val="20"/>
          <w:lang w:bidi="ar"/>
        </w:rPr>
        <w:fldChar w:fldCharType="separate"/>
      </w:r>
      <w:r>
        <w:rPr>
          <w:rFonts w:hint="eastAsia" w:ascii="思源宋体 CN" w:hAnsi="思源宋体 CN" w:eastAsia="思源宋体 CN" w:cs="宋体"/>
          <w:lang w:val="en-US" w:eastAsia="zh-CN"/>
        </w:rPr>
        <w:t>2.4、</w:t>
      </w:r>
      <w:r>
        <w:rPr>
          <w:rFonts w:hint="eastAsia" w:ascii="思源宋体 CN" w:hAnsi="思源宋体 CN" w:eastAsia="思源宋体 CN" w:cs="宋体"/>
        </w:rPr>
        <w:t>投标邀请</w:t>
      </w:r>
      <w:r>
        <w:tab/>
      </w:r>
      <w:r>
        <w:fldChar w:fldCharType="begin"/>
      </w:r>
      <w:r>
        <w:instrText xml:space="preserve"> PAGEREF _Toc29662 \h </w:instrText>
      </w:r>
      <w:r>
        <w:fldChar w:fldCharType="separate"/>
      </w:r>
      <w:r>
        <w:t>8</w:t>
      </w:r>
      <w:r>
        <w:fldChar w:fldCharType="end"/>
      </w:r>
      <w:r>
        <w:rPr>
          <w:rFonts w:ascii="Times New Roman" w:hAnsi="Times New Roman" w:cs="Calibri"/>
          <w:szCs w:val="20"/>
          <w:lang w:bidi="ar"/>
        </w:rPr>
        <w:fldChar w:fldCharType="end"/>
      </w:r>
    </w:p>
    <w:p>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_Toc2574 </w:instrText>
      </w:r>
      <w:r>
        <w:rPr>
          <w:rFonts w:ascii="Times New Roman" w:hAnsi="Times New Roman" w:cs="Calibri"/>
          <w:szCs w:val="20"/>
          <w:lang w:bidi="ar"/>
        </w:rPr>
        <w:fldChar w:fldCharType="separate"/>
      </w:r>
      <w:r>
        <w:rPr>
          <w:rFonts w:hint="eastAsia" w:ascii="思源宋体 CN" w:hAnsi="思源宋体 CN" w:eastAsia="思源宋体 CN" w:cs="宋体"/>
          <w:lang w:val="en-US" w:eastAsia="zh-CN"/>
        </w:rPr>
        <w:t>2.4.1、</w:t>
      </w:r>
      <w:r>
        <w:rPr>
          <w:rFonts w:hint="eastAsia" w:ascii="思源宋体 CN" w:hAnsi="思源宋体 CN" w:eastAsia="思源宋体 CN" w:cs="宋体"/>
        </w:rPr>
        <w:t>招标公告</w:t>
      </w:r>
      <w:r>
        <w:tab/>
      </w:r>
      <w:r>
        <w:fldChar w:fldCharType="begin"/>
      </w:r>
      <w:r>
        <w:instrText xml:space="preserve"> PAGEREF _Toc2574 \h </w:instrText>
      </w:r>
      <w:r>
        <w:fldChar w:fldCharType="separate"/>
      </w:r>
      <w:r>
        <w:t>8</w:t>
      </w:r>
      <w:r>
        <w:fldChar w:fldCharType="end"/>
      </w:r>
      <w:r>
        <w:rPr>
          <w:rFonts w:ascii="Times New Roman" w:hAnsi="Times New Roman" w:cs="Calibri"/>
          <w:szCs w:val="20"/>
          <w:lang w:bidi="ar"/>
        </w:rPr>
        <w:fldChar w:fldCharType="end"/>
      </w:r>
    </w:p>
    <w:p>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_Toc10501 </w:instrText>
      </w:r>
      <w:r>
        <w:rPr>
          <w:rFonts w:ascii="Times New Roman" w:hAnsi="Times New Roman" w:cs="Calibri"/>
          <w:szCs w:val="20"/>
          <w:lang w:bidi="ar"/>
        </w:rPr>
        <w:fldChar w:fldCharType="separate"/>
      </w:r>
      <w:r>
        <w:rPr>
          <w:rFonts w:hint="eastAsia" w:ascii="思源宋体 CN" w:hAnsi="思源宋体 CN" w:eastAsia="思源宋体 CN" w:cs="宋体"/>
          <w:lang w:val="en-US" w:eastAsia="zh-CN"/>
        </w:rPr>
        <w:t>2.4.2、</w:t>
      </w:r>
      <w:r>
        <w:rPr>
          <w:rFonts w:hint="eastAsia" w:ascii="思源宋体 CN" w:hAnsi="思源宋体 CN" w:eastAsia="思源宋体 CN" w:cs="宋体"/>
        </w:rPr>
        <w:t>变更公告</w:t>
      </w:r>
      <w:r>
        <w:tab/>
      </w:r>
      <w:r>
        <w:fldChar w:fldCharType="begin"/>
      </w:r>
      <w:r>
        <w:instrText xml:space="preserve"> PAGEREF _Toc10501 \h </w:instrText>
      </w:r>
      <w:r>
        <w:fldChar w:fldCharType="separate"/>
      </w:r>
      <w:r>
        <w:t>9</w:t>
      </w:r>
      <w:r>
        <w:fldChar w:fldCharType="end"/>
      </w:r>
      <w:r>
        <w:rPr>
          <w:rFonts w:ascii="Times New Roman" w:hAnsi="Times New Roman" w:cs="Calibri"/>
          <w:szCs w:val="20"/>
          <w:lang w:bidi="ar"/>
        </w:rPr>
        <w:fldChar w:fldCharType="end"/>
      </w:r>
    </w:p>
    <w:p>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_Toc11582 </w:instrText>
      </w:r>
      <w:r>
        <w:rPr>
          <w:rFonts w:ascii="Times New Roman" w:hAnsi="Times New Roman" w:cs="Calibri"/>
          <w:szCs w:val="20"/>
          <w:lang w:bidi="ar"/>
        </w:rPr>
        <w:fldChar w:fldCharType="separate"/>
      </w:r>
      <w:r>
        <w:rPr>
          <w:rFonts w:hint="eastAsia" w:ascii="思源宋体 CN" w:hAnsi="思源宋体 CN" w:eastAsia="思源宋体 CN"/>
          <w:lang w:val="en-US" w:eastAsia="zh-CN"/>
        </w:rPr>
        <w:t>2.5、</w:t>
      </w:r>
      <w:r>
        <w:rPr>
          <w:rFonts w:hint="eastAsia" w:ascii="思源宋体 CN" w:hAnsi="思源宋体 CN" w:eastAsia="思源宋体 CN"/>
        </w:rPr>
        <w:t>发标</w:t>
      </w:r>
      <w:r>
        <w:tab/>
      </w:r>
      <w:r>
        <w:fldChar w:fldCharType="begin"/>
      </w:r>
      <w:r>
        <w:instrText xml:space="preserve"> PAGEREF _Toc11582 \h </w:instrText>
      </w:r>
      <w:r>
        <w:fldChar w:fldCharType="separate"/>
      </w:r>
      <w:r>
        <w:t>10</w:t>
      </w:r>
      <w:r>
        <w:fldChar w:fldCharType="end"/>
      </w:r>
      <w:r>
        <w:rPr>
          <w:rFonts w:ascii="Times New Roman" w:hAnsi="Times New Roman" w:cs="Calibri"/>
          <w:szCs w:val="20"/>
          <w:lang w:bidi="ar"/>
        </w:rPr>
        <w:fldChar w:fldCharType="end"/>
      </w:r>
    </w:p>
    <w:p>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_Toc11302 </w:instrText>
      </w:r>
      <w:r>
        <w:rPr>
          <w:rFonts w:ascii="Times New Roman" w:hAnsi="Times New Roman" w:cs="Calibri"/>
          <w:szCs w:val="20"/>
          <w:lang w:bidi="ar"/>
        </w:rPr>
        <w:fldChar w:fldCharType="separate"/>
      </w:r>
      <w:r>
        <w:rPr>
          <w:rFonts w:hint="eastAsia" w:ascii="思源宋体 CN" w:hAnsi="思源宋体 CN" w:eastAsia="思源宋体 CN"/>
        </w:rPr>
        <w:t>2.5.1、开评标场地预约</w:t>
      </w:r>
      <w:r>
        <w:tab/>
      </w:r>
      <w:r>
        <w:fldChar w:fldCharType="begin"/>
      </w:r>
      <w:r>
        <w:instrText xml:space="preserve"> PAGEREF _Toc11302 \h </w:instrText>
      </w:r>
      <w:r>
        <w:fldChar w:fldCharType="separate"/>
      </w:r>
      <w:r>
        <w:t>10</w:t>
      </w:r>
      <w:r>
        <w:fldChar w:fldCharType="end"/>
      </w:r>
      <w:r>
        <w:rPr>
          <w:rFonts w:ascii="Times New Roman" w:hAnsi="Times New Roman" w:cs="Calibri"/>
          <w:szCs w:val="20"/>
          <w:lang w:bidi="ar"/>
        </w:rPr>
        <w:fldChar w:fldCharType="end"/>
      </w:r>
    </w:p>
    <w:p>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_Toc16356 </w:instrText>
      </w:r>
      <w:r>
        <w:rPr>
          <w:rFonts w:ascii="Times New Roman" w:hAnsi="Times New Roman" w:cs="Calibri"/>
          <w:szCs w:val="20"/>
          <w:lang w:bidi="ar"/>
        </w:rPr>
        <w:fldChar w:fldCharType="separate"/>
      </w:r>
      <w:r>
        <w:rPr>
          <w:rFonts w:hint="eastAsia" w:ascii="思源宋体 CN" w:hAnsi="思源宋体 CN" w:eastAsia="思源宋体 CN"/>
        </w:rPr>
        <w:t>2.5.2、开评标场地变更</w:t>
      </w:r>
      <w:r>
        <w:tab/>
      </w:r>
      <w:r>
        <w:fldChar w:fldCharType="begin"/>
      </w:r>
      <w:r>
        <w:instrText xml:space="preserve"> PAGEREF _Toc16356 \h </w:instrText>
      </w:r>
      <w:r>
        <w:fldChar w:fldCharType="separate"/>
      </w:r>
      <w:r>
        <w:t>12</w:t>
      </w:r>
      <w:r>
        <w:fldChar w:fldCharType="end"/>
      </w:r>
      <w:r>
        <w:rPr>
          <w:rFonts w:ascii="Times New Roman" w:hAnsi="Times New Roman" w:cs="Calibri"/>
          <w:szCs w:val="20"/>
          <w:lang w:bidi="ar"/>
        </w:rPr>
        <w:fldChar w:fldCharType="end"/>
      </w:r>
    </w:p>
    <w:p>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_Toc31160 </w:instrText>
      </w:r>
      <w:r>
        <w:rPr>
          <w:rFonts w:ascii="Times New Roman" w:hAnsi="Times New Roman" w:cs="Calibri"/>
          <w:szCs w:val="20"/>
          <w:lang w:bidi="ar"/>
        </w:rPr>
        <w:fldChar w:fldCharType="separate"/>
      </w:r>
      <w:r>
        <w:rPr>
          <w:rFonts w:hint="eastAsia" w:ascii="思源宋体 CN" w:hAnsi="思源宋体 CN" w:eastAsia="思源宋体 CN"/>
        </w:rPr>
        <w:t>2.5.3、招标文件</w:t>
      </w:r>
      <w:r>
        <w:tab/>
      </w:r>
      <w:r>
        <w:fldChar w:fldCharType="begin"/>
      </w:r>
      <w:r>
        <w:instrText xml:space="preserve"> PAGEREF _Toc31160 \h </w:instrText>
      </w:r>
      <w:r>
        <w:fldChar w:fldCharType="separate"/>
      </w:r>
      <w:r>
        <w:t>13</w:t>
      </w:r>
      <w:r>
        <w:fldChar w:fldCharType="end"/>
      </w:r>
      <w:r>
        <w:rPr>
          <w:rFonts w:ascii="Times New Roman" w:hAnsi="Times New Roman" w:cs="Calibri"/>
          <w:szCs w:val="20"/>
          <w:lang w:bidi="ar"/>
        </w:rPr>
        <w:fldChar w:fldCharType="end"/>
      </w:r>
    </w:p>
    <w:p>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_Toc14793 </w:instrText>
      </w:r>
      <w:r>
        <w:rPr>
          <w:rFonts w:ascii="Times New Roman" w:hAnsi="Times New Roman" w:cs="Calibri"/>
          <w:szCs w:val="20"/>
          <w:lang w:bidi="ar"/>
        </w:rPr>
        <w:fldChar w:fldCharType="separate"/>
      </w:r>
      <w:r>
        <w:rPr>
          <w:rFonts w:hint="eastAsia" w:ascii="思源宋体 CN" w:hAnsi="思源宋体 CN" w:eastAsia="思源宋体 CN"/>
        </w:rPr>
        <w:t>2.5.4、答疑澄清文件</w:t>
      </w:r>
      <w:r>
        <w:tab/>
      </w:r>
      <w:r>
        <w:fldChar w:fldCharType="begin"/>
      </w:r>
      <w:r>
        <w:instrText xml:space="preserve"> PAGEREF _Toc14793 \h </w:instrText>
      </w:r>
      <w:r>
        <w:fldChar w:fldCharType="separate"/>
      </w:r>
      <w:r>
        <w:t>14</w:t>
      </w:r>
      <w:r>
        <w:fldChar w:fldCharType="end"/>
      </w:r>
      <w:r>
        <w:rPr>
          <w:rFonts w:ascii="Times New Roman" w:hAnsi="Times New Roman" w:cs="Calibri"/>
          <w:szCs w:val="20"/>
          <w:lang w:bidi="ar"/>
        </w:rPr>
        <w:fldChar w:fldCharType="end"/>
      </w:r>
    </w:p>
    <w:p>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_Toc2780 </w:instrText>
      </w:r>
      <w:r>
        <w:rPr>
          <w:rFonts w:ascii="Times New Roman" w:hAnsi="Times New Roman" w:cs="Calibri"/>
          <w:szCs w:val="20"/>
          <w:lang w:bidi="ar"/>
        </w:rPr>
        <w:fldChar w:fldCharType="separate"/>
      </w:r>
      <w:r>
        <w:rPr>
          <w:rFonts w:hint="eastAsia" w:ascii="思源宋体 CN" w:hAnsi="思源宋体 CN" w:eastAsia="思源宋体 CN"/>
          <w:lang w:val="en-US" w:eastAsia="zh-CN"/>
        </w:rPr>
        <w:t>2.6、</w:t>
      </w:r>
      <w:r>
        <w:rPr>
          <w:rFonts w:hint="eastAsia" w:ascii="思源宋体 CN" w:hAnsi="思源宋体 CN" w:eastAsia="思源宋体 CN"/>
        </w:rPr>
        <w:t>开评标</w:t>
      </w:r>
      <w:r>
        <w:tab/>
      </w:r>
      <w:r>
        <w:fldChar w:fldCharType="begin"/>
      </w:r>
      <w:r>
        <w:instrText xml:space="preserve"> PAGEREF _Toc2780 \h </w:instrText>
      </w:r>
      <w:r>
        <w:fldChar w:fldCharType="separate"/>
      </w:r>
      <w:r>
        <w:t>15</w:t>
      </w:r>
      <w:r>
        <w:fldChar w:fldCharType="end"/>
      </w:r>
      <w:r>
        <w:rPr>
          <w:rFonts w:ascii="Times New Roman" w:hAnsi="Times New Roman" w:cs="Calibri"/>
          <w:szCs w:val="20"/>
          <w:lang w:bidi="ar"/>
        </w:rPr>
        <w:fldChar w:fldCharType="end"/>
      </w:r>
    </w:p>
    <w:p>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_Toc5630 </w:instrText>
      </w:r>
      <w:r>
        <w:rPr>
          <w:rFonts w:ascii="Times New Roman" w:hAnsi="Times New Roman" w:cs="Calibri"/>
          <w:szCs w:val="20"/>
          <w:lang w:bidi="ar"/>
        </w:rPr>
        <w:fldChar w:fldCharType="separate"/>
      </w:r>
      <w:r>
        <w:rPr>
          <w:rFonts w:hint="default" w:ascii="Times New Roman" w:hAnsi="Times New Roman" w:eastAsia="思源宋体 CN" w:cs="Times New Roman"/>
          <w:bCs w:val="0"/>
          <w:iCs w:val="0"/>
          <w:caps w:val="0"/>
          <w:strike w:val="0"/>
          <w:dstrike w:val="0"/>
          <w:vanish w:val="0"/>
          <w:spacing w:val="0"/>
          <w:position w:val="0"/>
        </w:rPr>
        <w:t xml:space="preserve">1.1.1、 </w:t>
      </w:r>
      <w:r>
        <w:rPr>
          <w:rFonts w:hint="eastAsia" w:ascii="思源宋体 CN" w:hAnsi="思源宋体 CN" w:eastAsia="思源宋体 CN"/>
        </w:rPr>
        <w:t>开标情况</w:t>
      </w:r>
      <w:r>
        <w:tab/>
      </w:r>
      <w:r>
        <w:fldChar w:fldCharType="begin"/>
      </w:r>
      <w:r>
        <w:instrText xml:space="preserve"> PAGEREF _Toc5630 \h </w:instrText>
      </w:r>
      <w:r>
        <w:fldChar w:fldCharType="separate"/>
      </w:r>
      <w:r>
        <w:t>15</w:t>
      </w:r>
      <w:r>
        <w:fldChar w:fldCharType="end"/>
      </w:r>
      <w:r>
        <w:rPr>
          <w:rFonts w:ascii="Times New Roman" w:hAnsi="Times New Roman" w:cs="Calibri"/>
          <w:szCs w:val="20"/>
          <w:lang w:bidi="ar"/>
        </w:rPr>
        <w:fldChar w:fldCharType="end"/>
      </w:r>
    </w:p>
    <w:p>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_Toc8950 </w:instrText>
      </w:r>
      <w:r>
        <w:rPr>
          <w:rFonts w:ascii="Times New Roman" w:hAnsi="Times New Roman" w:cs="Calibri"/>
          <w:szCs w:val="20"/>
          <w:lang w:bidi="ar"/>
        </w:rPr>
        <w:fldChar w:fldCharType="separate"/>
      </w:r>
      <w:r>
        <w:rPr>
          <w:rFonts w:hint="default" w:ascii="Times New Roman" w:hAnsi="Times New Roman" w:eastAsia="思源宋体 CN" w:cs="Times New Roman"/>
          <w:bCs w:val="0"/>
          <w:iCs w:val="0"/>
          <w:caps w:val="0"/>
          <w:strike w:val="0"/>
          <w:dstrike w:val="0"/>
          <w:vanish w:val="0"/>
          <w:spacing w:val="0"/>
          <w:position w:val="0"/>
        </w:rPr>
        <w:t xml:space="preserve">1.1.2、 </w:t>
      </w:r>
      <w:r>
        <w:rPr>
          <w:rFonts w:hint="eastAsia" w:ascii="思源宋体 CN" w:hAnsi="思源宋体 CN" w:eastAsia="思源宋体 CN"/>
        </w:rPr>
        <w:t>评标情况</w:t>
      </w:r>
      <w:r>
        <w:tab/>
      </w:r>
      <w:r>
        <w:fldChar w:fldCharType="begin"/>
      </w:r>
      <w:r>
        <w:instrText xml:space="preserve"> PAGEREF _Toc8950 \h </w:instrText>
      </w:r>
      <w:r>
        <w:fldChar w:fldCharType="separate"/>
      </w:r>
      <w:r>
        <w:t>16</w:t>
      </w:r>
      <w:r>
        <w:fldChar w:fldCharType="end"/>
      </w:r>
      <w:r>
        <w:rPr>
          <w:rFonts w:ascii="Times New Roman" w:hAnsi="Times New Roman" w:cs="Calibri"/>
          <w:szCs w:val="20"/>
          <w:lang w:bidi="ar"/>
        </w:rPr>
        <w:fldChar w:fldCharType="end"/>
      </w:r>
    </w:p>
    <w:p>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_Toc13479 </w:instrText>
      </w:r>
      <w:r>
        <w:rPr>
          <w:rFonts w:ascii="Times New Roman" w:hAnsi="Times New Roman" w:cs="Calibri"/>
          <w:szCs w:val="20"/>
          <w:lang w:bidi="ar"/>
        </w:rPr>
        <w:fldChar w:fldCharType="separate"/>
      </w:r>
      <w:r>
        <w:rPr>
          <w:rFonts w:hint="eastAsia" w:ascii="思源宋体 CN" w:hAnsi="思源宋体 CN" w:eastAsia="思源宋体 CN"/>
        </w:rPr>
        <w:t>2.7、</w:t>
      </w:r>
      <w:r>
        <w:rPr>
          <w:rFonts w:hint="eastAsia" w:ascii="思源宋体 CN" w:hAnsi="思源宋体 CN" w:eastAsia="思源宋体 CN" w:cs="宋体"/>
        </w:rPr>
        <w:t>定标</w:t>
      </w:r>
      <w:r>
        <w:tab/>
      </w:r>
      <w:r>
        <w:fldChar w:fldCharType="begin"/>
      </w:r>
      <w:r>
        <w:instrText xml:space="preserve"> PAGEREF _Toc13479 \h </w:instrText>
      </w:r>
      <w:r>
        <w:fldChar w:fldCharType="separate"/>
      </w:r>
      <w:r>
        <w:t>18</w:t>
      </w:r>
      <w:r>
        <w:fldChar w:fldCharType="end"/>
      </w:r>
      <w:r>
        <w:rPr>
          <w:rFonts w:ascii="Times New Roman" w:hAnsi="Times New Roman" w:cs="Calibri"/>
          <w:szCs w:val="20"/>
          <w:lang w:bidi="ar"/>
        </w:rPr>
        <w:fldChar w:fldCharType="end"/>
      </w:r>
    </w:p>
    <w:p>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_Toc19131 </w:instrText>
      </w:r>
      <w:r>
        <w:rPr>
          <w:rFonts w:ascii="Times New Roman" w:hAnsi="Times New Roman" w:cs="Calibri"/>
          <w:szCs w:val="20"/>
          <w:lang w:bidi="ar"/>
        </w:rPr>
        <w:fldChar w:fldCharType="separate"/>
      </w:r>
      <w:r>
        <w:rPr>
          <w:rFonts w:hint="eastAsia" w:ascii="思源宋体 CN" w:hAnsi="思源宋体 CN" w:eastAsia="思源宋体 CN" w:cs="宋体"/>
        </w:rPr>
        <w:t>2.7.1、中标候选人公示</w:t>
      </w:r>
      <w:r>
        <w:tab/>
      </w:r>
      <w:r>
        <w:fldChar w:fldCharType="begin"/>
      </w:r>
      <w:r>
        <w:instrText xml:space="preserve"> PAGEREF _Toc19131 \h </w:instrText>
      </w:r>
      <w:r>
        <w:fldChar w:fldCharType="separate"/>
      </w:r>
      <w:r>
        <w:t>18</w:t>
      </w:r>
      <w:r>
        <w:fldChar w:fldCharType="end"/>
      </w:r>
      <w:r>
        <w:rPr>
          <w:rFonts w:ascii="Times New Roman" w:hAnsi="Times New Roman" w:cs="Calibri"/>
          <w:szCs w:val="20"/>
          <w:lang w:bidi="ar"/>
        </w:rPr>
        <w:fldChar w:fldCharType="end"/>
      </w:r>
    </w:p>
    <w:p>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_Toc2106 </w:instrText>
      </w:r>
      <w:r>
        <w:rPr>
          <w:rFonts w:ascii="Times New Roman" w:hAnsi="Times New Roman" w:cs="Calibri"/>
          <w:szCs w:val="20"/>
          <w:lang w:bidi="ar"/>
        </w:rPr>
        <w:fldChar w:fldCharType="separate"/>
      </w:r>
      <w:r>
        <w:rPr>
          <w:rFonts w:hint="eastAsia" w:ascii="思源宋体 CN" w:hAnsi="思源宋体 CN" w:eastAsia="思源宋体 CN" w:cs="宋体"/>
        </w:rPr>
        <w:t>2.7.2、中标结果公告</w:t>
      </w:r>
      <w:r>
        <w:tab/>
      </w:r>
      <w:r>
        <w:fldChar w:fldCharType="begin"/>
      </w:r>
      <w:r>
        <w:instrText xml:space="preserve"> PAGEREF _Toc2106 \h </w:instrText>
      </w:r>
      <w:r>
        <w:fldChar w:fldCharType="separate"/>
      </w:r>
      <w:r>
        <w:t>19</w:t>
      </w:r>
      <w:r>
        <w:fldChar w:fldCharType="end"/>
      </w:r>
      <w:r>
        <w:rPr>
          <w:rFonts w:ascii="Times New Roman" w:hAnsi="Times New Roman" w:cs="Calibri"/>
          <w:szCs w:val="20"/>
          <w:lang w:bidi="ar"/>
        </w:rPr>
        <w:fldChar w:fldCharType="end"/>
      </w:r>
    </w:p>
    <w:p>
      <w:pPr>
        <w:pStyle w:val="5"/>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_Toc27897 </w:instrText>
      </w:r>
      <w:r>
        <w:rPr>
          <w:rFonts w:ascii="Times New Roman" w:hAnsi="Times New Roman" w:cs="Calibri"/>
          <w:szCs w:val="20"/>
          <w:lang w:bidi="ar"/>
        </w:rPr>
        <w:fldChar w:fldCharType="separate"/>
      </w:r>
      <w:r>
        <w:rPr>
          <w:rFonts w:hint="eastAsia" w:ascii="思源宋体 CN" w:hAnsi="思源宋体 CN" w:eastAsia="思源宋体 CN"/>
        </w:rPr>
        <w:t>2.7.3、</w:t>
      </w:r>
      <w:r>
        <w:rPr>
          <w:rFonts w:hint="eastAsia" w:ascii="思源宋体 CN" w:hAnsi="思源宋体 CN" w:eastAsia="思源宋体 CN" w:cs="宋体"/>
        </w:rPr>
        <w:t>中标通知书</w:t>
      </w:r>
      <w:r>
        <w:tab/>
      </w:r>
      <w:r>
        <w:fldChar w:fldCharType="begin"/>
      </w:r>
      <w:r>
        <w:instrText xml:space="preserve"> PAGEREF _Toc27897 \h </w:instrText>
      </w:r>
      <w:r>
        <w:fldChar w:fldCharType="separate"/>
      </w:r>
      <w:r>
        <w:t>20</w:t>
      </w:r>
      <w:r>
        <w:fldChar w:fldCharType="end"/>
      </w:r>
      <w:r>
        <w:rPr>
          <w:rFonts w:ascii="Times New Roman" w:hAnsi="Times New Roman" w:cs="Calibri"/>
          <w:szCs w:val="20"/>
          <w:lang w:bidi="ar"/>
        </w:rPr>
        <w:fldChar w:fldCharType="end"/>
      </w:r>
    </w:p>
    <w:p>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_Toc20921 </w:instrText>
      </w:r>
      <w:r>
        <w:rPr>
          <w:rFonts w:ascii="Times New Roman" w:hAnsi="Times New Roman" w:cs="Calibri"/>
          <w:szCs w:val="20"/>
          <w:lang w:bidi="ar"/>
        </w:rPr>
        <w:fldChar w:fldCharType="separate"/>
      </w:r>
      <w:r>
        <w:rPr>
          <w:rFonts w:hint="eastAsia" w:ascii="思源宋体 CN" w:hAnsi="思源宋体 CN" w:eastAsia="思源宋体 CN"/>
        </w:rPr>
        <w:t>2.8、招标异常环节</w:t>
      </w:r>
      <w:r>
        <w:tab/>
      </w:r>
      <w:r>
        <w:fldChar w:fldCharType="begin"/>
      </w:r>
      <w:r>
        <w:instrText xml:space="preserve"> PAGEREF _Toc20921 \h </w:instrText>
      </w:r>
      <w:r>
        <w:fldChar w:fldCharType="separate"/>
      </w:r>
      <w:r>
        <w:t>21</w:t>
      </w:r>
      <w:r>
        <w:fldChar w:fldCharType="end"/>
      </w:r>
      <w:r>
        <w:rPr>
          <w:rFonts w:ascii="Times New Roman" w:hAnsi="Times New Roman" w:cs="Calibri"/>
          <w:szCs w:val="20"/>
          <w:lang w:bidi="ar"/>
        </w:rPr>
        <w:fldChar w:fldCharType="end"/>
      </w:r>
    </w:p>
    <w:p>
      <w:pPr>
        <w:pStyle w:val="9"/>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_Toc27244 </w:instrText>
      </w:r>
      <w:r>
        <w:rPr>
          <w:rFonts w:ascii="Times New Roman" w:hAnsi="Times New Roman" w:cs="Calibri"/>
          <w:szCs w:val="20"/>
          <w:lang w:bidi="ar"/>
        </w:rPr>
        <w:fldChar w:fldCharType="separate"/>
      </w:r>
      <w:r>
        <w:rPr>
          <w:rFonts w:hint="eastAsia" w:ascii="思源宋体 CN" w:hAnsi="思源宋体 CN" w:eastAsia="思源宋体 CN"/>
          <w:lang w:val="en-US" w:eastAsia="zh-CN"/>
        </w:rPr>
        <w:t>三</w:t>
      </w:r>
      <w:r>
        <w:rPr>
          <w:rFonts w:hint="eastAsia" w:ascii="思源宋体 CN" w:hAnsi="思源宋体 CN" w:eastAsia="思源宋体 CN"/>
        </w:rPr>
        <w:t>、开标大厅</w:t>
      </w:r>
      <w:r>
        <w:tab/>
      </w:r>
      <w:r>
        <w:fldChar w:fldCharType="begin"/>
      </w:r>
      <w:r>
        <w:instrText xml:space="preserve"> PAGEREF _Toc27244 \h </w:instrText>
      </w:r>
      <w:r>
        <w:fldChar w:fldCharType="separate"/>
      </w:r>
      <w:r>
        <w:t>22</w:t>
      </w:r>
      <w:r>
        <w:fldChar w:fldCharType="end"/>
      </w:r>
      <w:r>
        <w:rPr>
          <w:rFonts w:ascii="Times New Roman" w:hAnsi="Times New Roman" w:cs="Calibri"/>
          <w:szCs w:val="20"/>
          <w:lang w:bidi="ar"/>
        </w:rPr>
        <w:fldChar w:fldCharType="end"/>
      </w:r>
    </w:p>
    <w:p>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_Toc2987 </w:instrText>
      </w:r>
      <w:r>
        <w:rPr>
          <w:rFonts w:ascii="Times New Roman" w:hAnsi="Times New Roman" w:cs="Calibri"/>
          <w:szCs w:val="20"/>
          <w:lang w:bidi="ar"/>
        </w:rPr>
        <w:fldChar w:fldCharType="separate"/>
      </w:r>
      <w:r>
        <w:rPr>
          <w:rFonts w:hint="eastAsia" w:ascii="思源宋体 CN" w:hAnsi="思源宋体 CN" w:eastAsia="思源宋体 CN"/>
          <w:lang w:val="en-US" w:eastAsia="zh-CN"/>
        </w:rPr>
        <w:t>3.</w:t>
      </w:r>
      <w:r>
        <w:rPr>
          <w:rFonts w:hint="eastAsia" w:ascii="思源宋体 CN" w:hAnsi="思源宋体 CN" w:eastAsia="思源宋体 CN"/>
        </w:rPr>
        <w:t>1、</w:t>
      </w:r>
      <w:r>
        <w:rPr>
          <w:rFonts w:hint="eastAsia" w:ascii="思源宋体 CN" w:hAnsi="思源宋体 CN" w:eastAsia="思源宋体 CN"/>
          <w:lang w:val="en-US" w:eastAsia="zh-CN"/>
        </w:rPr>
        <w:t>不见面开标流程</w:t>
      </w:r>
      <w:r>
        <w:tab/>
      </w:r>
      <w:r>
        <w:fldChar w:fldCharType="begin"/>
      </w:r>
      <w:r>
        <w:instrText xml:space="preserve"> PAGEREF _Toc2987 \h </w:instrText>
      </w:r>
      <w:r>
        <w:fldChar w:fldCharType="separate"/>
      </w:r>
      <w:r>
        <w:t>23</w:t>
      </w:r>
      <w:r>
        <w:fldChar w:fldCharType="end"/>
      </w:r>
      <w:r>
        <w:rPr>
          <w:rFonts w:ascii="Times New Roman" w:hAnsi="Times New Roman" w:cs="Calibri"/>
          <w:szCs w:val="20"/>
          <w:lang w:bidi="ar"/>
        </w:rPr>
        <w:fldChar w:fldCharType="end"/>
      </w:r>
    </w:p>
    <w:p>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_Toc25939 </w:instrText>
      </w:r>
      <w:r>
        <w:rPr>
          <w:rFonts w:ascii="Times New Roman" w:hAnsi="Times New Roman" w:cs="Calibri"/>
          <w:szCs w:val="20"/>
          <w:lang w:bidi="ar"/>
        </w:rPr>
        <w:fldChar w:fldCharType="separate"/>
      </w:r>
      <w:r>
        <w:rPr>
          <w:rFonts w:hint="eastAsia" w:ascii="思源宋体 CN" w:hAnsi="思源宋体 CN" w:eastAsia="思源宋体 CN"/>
          <w:lang w:val="en-US" w:eastAsia="zh-CN"/>
        </w:rPr>
        <w:t>3</w:t>
      </w:r>
      <w:r>
        <w:rPr>
          <w:rFonts w:hint="eastAsia" w:ascii="思源宋体 CN" w:hAnsi="思源宋体 CN" w:eastAsia="思源宋体 CN"/>
        </w:rPr>
        <w:t>.</w:t>
      </w:r>
      <w:r>
        <w:rPr>
          <w:rFonts w:hint="eastAsia" w:ascii="思源宋体 CN" w:hAnsi="思源宋体 CN" w:eastAsia="思源宋体 CN"/>
          <w:lang w:val="en-US" w:eastAsia="zh-CN"/>
        </w:rPr>
        <w:t>2</w:t>
      </w:r>
      <w:r>
        <w:rPr>
          <w:rFonts w:hint="eastAsia" w:ascii="思源宋体 CN" w:hAnsi="思源宋体 CN" w:eastAsia="思源宋体 CN"/>
        </w:rPr>
        <w:t>、</w:t>
      </w:r>
      <w:r>
        <w:rPr>
          <w:rFonts w:hint="eastAsia" w:ascii="思源宋体 CN" w:hAnsi="思源宋体 CN" w:eastAsia="思源宋体 CN"/>
          <w:lang w:val="en-US" w:eastAsia="zh-CN"/>
        </w:rPr>
        <w:t>开启</w:t>
      </w:r>
      <w:r>
        <w:rPr>
          <w:rFonts w:hint="eastAsia" w:ascii="思源宋体 CN" w:hAnsi="思源宋体 CN" w:eastAsia="思源宋体 CN"/>
        </w:rPr>
        <w:t>直播</w:t>
      </w:r>
      <w:r>
        <w:tab/>
      </w:r>
      <w:r>
        <w:fldChar w:fldCharType="begin"/>
      </w:r>
      <w:r>
        <w:instrText xml:space="preserve"> PAGEREF _Toc25939 \h </w:instrText>
      </w:r>
      <w:r>
        <w:fldChar w:fldCharType="separate"/>
      </w:r>
      <w:r>
        <w:t>31</w:t>
      </w:r>
      <w:r>
        <w:fldChar w:fldCharType="end"/>
      </w:r>
      <w:r>
        <w:rPr>
          <w:rFonts w:ascii="Times New Roman" w:hAnsi="Times New Roman" w:cs="Calibri"/>
          <w:szCs w:val="20"/>
          <w:lang w:bidi="ar"/>
        </w:rPr>
        <w:fldChar w:fldCharType="end"/>
      </w:r>
    </w:p>
    <w:p>
      <w:pPr>
        <w:pStyle w:val="9"/>
        <w:tabs>
          <w:tab w:val="right" w:leader="dot" w:pos="8312"/>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_Toc25053 </w:instrText>
      </w:r>
      <w:r>
        <w:rPr>
          <w:rFonts w:ascii="Times New Roman" w:hAnsi="Times New Roman" w:cs="Calibri"/>
          <w:szCs w:val="20"/>
          <w:lang w:bidi="ar"/>
        </w:rPr>
        <w:fldChar w:fldCharType="separate"/>
      </w:r>
      <w:r>
        <w:rPr>
          <w:rFonts w:hint="eastAsia" w:ascii="思源宋体 CN" w:hAnsi="思源宋体 CN" w:eastAsia="思源宋体 CN"/>
          <w:lang w:val="en-US" w:eastAsia="zh-CN" w:bidi="ar"/>
        </w:rPr>
        <w:t>四、</w:t>
      </w:r>
      <w:r>
        <w:rPr>
          <w:rFonts w:hint="eastAsia" w:ascii="思源宋体 CN" w:hAnsi="思源宋体 CN" w:eastAsia="思源宋体 CN"/>
          <w:lang w:bidi="ar"/>
        </w:rPr>
        <w:t>评标准备</w:t>
      </w:r>
      <w:r>
        <w:tab/>
      </w:r>
      <w:r>
        <w:fldChar w:fldCharType="begin"/>
      </w:r>
      <w:r>
        <w:instrText xml:space="preserve"> PAGEREF _Toc25053 \h </w:instrText>
      </w:r>
      <w:r>
        <w:fldChar w:fldCharType="separate"/>
      </w:r>
      <w:r>
        <w:t>33</w:t>
      </w:r>
      <w:r>
        <w:fldChar w:fldCharType="end"/>
      </w:r>
      <w:r>
        <w:rPr>
          <w:rFonts w:ascii="Times New Roman" w:hAnsi="Times New Roman" w:cs="Calibri"/>
          <w:szCs w:val="20"/>
          <w:lang w:bidi="ar"/>
        </w:rPr>
        <w:fldChar w:fldCharType="end"/>
      </w:r>
    </w:p>
    <w:p>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_Toc19114 </w:instrText>
      </w:r>
      <w:r>
        <w:rPr>
          <w:rFonts w:ascii="Times New Roman" w:hAnsi="Times New Roman" w:cs="Calibri"/>
          <w:szCs w:val="20"/>
          <w:lang w:bidi="ar"/>
        </w:rPr>
        <w:fldChar w:fldCharType="separate"/>
      </w:r>
      <w:r>
        <w:rPr>
          <w:rFonts w:hint="eastAsia" w:ascii="思源宋体 CN" w:hAnsi="思源宋体 CN" w:eastAsia="思源宋体 CN"/>
          <w:lang w:val="en-US" w:eastAsia="zh-CN"/>
        </w:rPr>
        <w:t>4.1</w:t>
      </w:r>
      <w:r>
        <w:rPr>
          <w:rFonts w:hint="eastAsia" w:ascii="思源宋体 CN" w:hAnsi="思源宋体 CN" w:eastAsia="思源宋体 CN"/>
        </w:rPr>
        <w:t>、登录</w:t>
      </w:r>
      <w:r>
        <w:tab/>
      </w:r>
      <w:r>
        <w:fldChar w:fldCharType="begin"/>
      </w:r>
      <w:r>
        <w:instrText xml:space="preserve"> PAGEREF _Toc19114 \h </w:instrText>
      </w:r>
      <w:r>
        <w:fldChar w:fldCharType="separate"/>
      </w:r>
      <w:r>
        <w:t>33</w:t>
      </w:r>
      <w:r>
        <w:fldChar w:fldCharType="end"/>
      </w:r>
      <w:r>
        <w:rPr>
          <w:rFonts w:ascii="Times New Roman" w:hAnsi="Times New Roman" w:cs="Calibri"/>
          <w:szCs w:val="20"/>
          <w:lang w:bidi="ar"/>
        </w:rPr>
        <w:fldChar w:fldCharType="end"/>
      </w:r>
    </w:p>
    <w:p>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_Toc17460 </w:instrText>
      </w:r>
      <w:r>
        <w:rPr>
          <w:rFonts w:ascii="Times New Roman" w:hAnsi="Times New Roman" w:cs="Calibri"/>
          <w:szCs w:val="20"/>
          <w:lang w:bidi="ar"/>
        </w:rPr>
        <w:fldChar w:fldCharType="separate"/>
      </w:r>
      <w:r>
        <w:rPr>
          <w:rFonts w:hint="eastAsia" w:ascii="思源宋体 CN" w:hAnsi="思源宋体 CN" w:eastAsia="思源宋体 CN"/>
          <w:lang w:val="en-US" w:eastAsia="zh-CN"/>
        </w:rPr>
        <w:t>4.2</w:t>
      </w:r>
      <w:r>
        <w:rPr>
          <w:rFonts w:hint="eastAsia" w:ascii="思源宋体 CN" w:hAnsi="思源宋体 CN" w:eastAsia="思源宋体 CN"/>
        </w:rPr>
        <w:t>、招标文件导入</w:t>
      </w:r>
      <w:r>
        <w:tab/>
      </w:r>
      <w:r>
        <w:fldChar w:fldCharType="begin"/>
      </w:r>
      <w:r>
        <w:instrText xml:space="preserve"> PAGEREF _Toc17460 \h </w:instrText>
      </w:r>
      <w:r>
        <w:fldChar w:fldCharType="separate"/>
      </w:r>
      <w:r>
        <w:t>33</w:t>
      </w:r>
      <w:r>
        <w:fldChar w:fldCharType="end"/>
      </w:r>
      <w:r>
        <w:rPr>
          <w:rFonts w:ascii="Times New Roman" w:hAnsi="Times New Roman" w:cs="Calibri"/>
          <w:szCs w:val="20"/>
          <w:lang w:bidi="ar"/>
        </w:rPr>
        <w:fldChar w:fldCharType="end"/>
      </w:r>
    </w:p>
    <w:p>
      <w:pPr>
        <w:pStyle w:val="10"/>
        <w:tabs>
          <w:tab w:val="right" w:leader="dot" w:pos="8312"/>
          <w:tab w:val="clear" w:pos="8296"/>
        </w:tabs>
      </w:pPr>
      <w:r>
        <w:rPr>
          <w:rFonts w:ascii="Times New Roman" w:hAnsi="Times New Roman" w:cs="Calibri"/>
          <w:szCs w:val="20"/>
          <w:lang w:bidi="ar"/>
        </w:rPr>
        <w:fldChar w:fldCharType="begin"/>
      </w:r>
      <w:r>
        <w:rPr>
          <w:rFonts w:ascii="Times New Roman" w:hAnsi="Times New Roman" w:cs="Calibri"/>
          <w:szCs w:val="20"/>
          <w:lang w:bidi="ar"/>
        </w:rPr>
        <w:instrText xml:space="preserve"> HYPERLINK \l _Toc3632 </w:instrText>
      </w:r>
      <w:r>
        <w:rPr>
          <w:rFonts w:ascii="Times New Roman" w:hAnsi="Times New Roman" w:cs="Calibri"/>
          <w:szCs w:val="20"/>
          <w:lang w:bidi="ar"/>
        </w:rPr>
        <w:fldChar w:fldCharType="separate"/>
      </w:r>
      <w:r>
        <w:rPr>
          <w:rFonts w:hint="eastAsia" w:ascii="思源宋体 CN" w:hAnsi="思源宋体 CN" w:eastAsia="思源宋体 CN"/>
          <w:lang w:val="en-US" w:eastAsia="zh-CN"/>
        </w:rPr>
        <w:t>4.</w:t>
      </w:r>
      <w:r>
        <w:rPr>
          <w:rFonts w:hint="eastAsia" w:ascii="思源宋体 CN" w:hAnsi="思源宋体 CN" w:eastAsia="思源宋体 CN"/>
        </w:rPr>
        <w:t>3、评标办法设置</w:t>
      </w:r>
      <w:r>
        <w:tab/>
      </w:r>
      <w:r>
        <w:fldChar w:fldCharType="begin"/>
      </w:r>
      <w:r>
        <w:instrText xml:space="preserve"> PAGEREF _Toc3632 \h </w:instrText>
      </w:r>
      <w:r>
        <w:fldChar w:fldCharType="separate"/>
      </w:r>
      <w:r>
        <w:t>34</w:t>
      </w:r>
      <w:r>
        <w:fldChar w:fldCharType="end"/>
      </w:r>
      <w:r>
        <w:rPr>
          <w:rFonts w:ascii="Times New Roman" w:hAnsi="Times New Roman" w:cs="Calibri"/>
          <w:szCs w:val="20"/>
          <w:lang w:bidi="ar"/>
        </w:rPr>
        <w:fldChar w:fldCharType="end"/>
      </w:r>
    </w:p>
    <w:p>
      <w:pPr>
        <w:spacing w:line="360" w:lineRule="auto"/>
        <w:ind w:firstLine="420"/>
      </w:pPr>
      <w:r>
        <w:rPr>
          <w:rFonts w:ascii="Times New Roman" w:hAnsi="Times New Roman" w:cs="Calibri"/>
          <w:szCs w:val="20"/>
          <w:lang w:bidi="ar"/>
        </w:rPr>
        <w:fldChar w:fldCharType="end"/>
      </w:r>
      <w:r>
        <w:rPr>
          <w:rFonts w:ascii="Times New Roman" w:hAnsi="Times New Roman" w:cs="Times New Roman"/>
          <w:lang w:bidi="ar"/>
        </w:rPr>
        <w:br w:type="page"/>
      </w:r>
    </w:p>
    <w:p>
      <w:pPr>
        <w:pStyle w:val="2"/>
        <w:numPr>
          <w:ilvl w:val="0"/>
          <w:numId w:val="0"/>
        </w:numPr>
        <w:tabs>
          <w:tab w:val="left" w:pos="425"/>
        </w:tabs>
        <w:rPr>
          <w:rFonts w:ascii="思源宋体 CN" w:hAnsi="思源宋体 CN" w:eastAsia="思源宋体 CN"/>
          <w:color w:val="000000" w:themeColor="text1"/>
          <w14:textFill>
            <w14:solidFill>
              <w14:schemeClr w14:val="tx1"/>
            </w14:solidFill>
          </w14:textFill>
        </w:rPr>
      </w:pPr>
      <w:bookmarkStart w:id="0" w:name="_Toc5080"/>
      <w:bookmarkStart w:id="1" w:name="_Toc33041684"/>
      <w:bookmarkStart w:id="2" w:name="_Toc17665"/>
      <w:r>
        <w:rPr>
          <w:rFonts w:hint="eastAsia" w:ascii="思源宋体 CN" w:hAnsi="思源宋体 CN" w:eastAsia="思源宋体 CN" w:cstheme="minorEastAsia"/>
          <w:color w:val="000000" w:themeColor="text1"/>
          <w14:textFill>
            <w14:solidFill>
              <w14:schemeClr w14:val="tx1"/>
            </w14:solidFill>
          </w14:textFill>
        </w:rPr>
        <w:t>一、</w:t>
      </w:r>
      <w:bookmarkEnd w:id="0"/>
      <w:bookmarkEnd w:id="1"/>
      <w:r>
        <w:rPr>
          <w:rFonts w:hint="eastAsia" w:ascii="思源宋体 CN" w:hAnsi="思源宋体 CN" w:eastAsia="思源宋体 CN" w:cstheme="minorEastAsia"/>
          <w:color w:val="000000" w:themeColor="text1"/>
          <w:lang w:val="en-US" w:eastAsia="zh-CN"/>
          <w14:textFill>
            <w14:solidFill>
              <w14:schemeClr w14:val="tx1"/>
            </w14:solidFill>
          </w14:textFill>
        </w:rPr>
        <w:t>登录</w:t>
      </w:r>
      <w:bookmarkEnd w:id="2"/>
    </w:p>
    <w:p>
      <w:pPr>
        <w:ind w:left="210" w:right="210"/>
        <w:rPr>
          <w:rFonts w:hint="eastAsia" w:ascii="宋体" w:hAnsi="宋体" w:eastAsia="宋体"/>
          <w:sz w:val="24"/>
          <w:szCs w:val="24"/>
          <w:lang w:eastAsia="zh-CN"/>
        </w:rPr>
      </w:pPr>
      <w:r>
        <w:rPr>
          <w:rFonts w:hint="eastAsia" w:ascii="宋体" w:hAnsi="宋体" w:eastAsia="宋体"/>
          <w:sz w:val="24"/>
          <w:szCs w:val="24"/>
          <w:lang w:eastAsia="zh-CN"/>
        </w:rPr>
        <w:t>首次登录津e采智慧招投标平台，打开津e采智慧招投标平台网站首页</w:t>
      </w:r>
      <w:r>
        <w:rPr>
          <w:rFonts w:hint="eastAsia" w:ascii="宋体" w:hAnsi="宋体"/>
          <w:sz w:val="24"/>
          <w:szCs w:val="24"/>
          <w:lang w:eastAsia="zh-CN"/>
        </w:rPr>
        <w:t>，</w:t>
      </w:r>
    </w:p>
    <w:p>
      <w:pPr>
        <w:ind w:right="210"/>
        <w:rPr>
          <w:rFonts w:hint="eastAsia" w:ascii="宋体" w:hAnsi="宋体" w:eastAsia="宋体"/>
          <w:sz w:val="24"/>
          <w:szCs w:val="24"/>
          <w:lang w:eastAsia="zh-CN"/>
        </w:rPr>
      </w:pPr>
      <w:r>
        <w:rPr>
          <w:rFonts w:hint="eastAsia" w:ascii="宋体" w:hAnsi="宋体" w:eastAsia="宋体"/>
          <w:sz w:val="24"/>
          <w:szCs w:val="24"/>
          <w:lang w:eastAsia="zh-CN"/>
        </w:rPr>
        <w:fldChar w:fldCharType="begin"/>
      </w:r>
      <w:r>
        <w:rPr>
          <w:rFonts w:hint="eastAsia" w:ascii="宋体" w:hAnsi="宋体" w:eastAsia="宋体"/>
          <w:sz w:val="24"/>
          <w:szCs w:val="24"/>
          <w:lang w:eastAsia="zh-CN"/>
        </w:rPr>
        <w:instrText xml:space="preserve"> HYPERLINK "https://www.jinecai.cn/" </w:instrText>
      </w:r>
      <w:r>
        <w:rPr>
          <w:rFonts w:hint="eastAsia" w:ascii="宋体" w:hAnsi="宋体" w:eastAsia="宋体"/>
          <w:sz w:val="24"/>
          <w:szCs w:val="24"/>
          <w:lang w:eastAsia="zh-CN"/>
        </w:rPr>
        <w:fldChar w:fldCharType="separate"/>
      </w:r>
      <w:r>
        <w:rPr>
          <w:rStyle w:val="21"/>
          <w:rFonts w:hint="eastAsia" w:ascii="宋体" w:hAnsi="宋体" w:eastAsia="宋体"/>
          <w:sz w:val="24"/>
          <w:szCs w:val="24"/>
          <w:lang w:eastAsia="zh-CN"/>
        </w:rPr>
        <w:t>https://www.jinecai.cn/</w:t>
      </w:r>
      <w:r>
        <w:rPr>
          <w:rFonts w:hint="eastAsia" w:ascii="宋体" w:hAnsi="宋体" w:eastAsia="宋体"/>
          <w:sz w:val="24"/>
          <w:szCs w:val="24"/>
          <w:lang w:eastAsia="zh-CN"/>
        </w:rPr>
        <w:fldChar w:fldCharType="end"/>
      </w:r>
      <w:r>
        <w:rPr>
          <w:rFonts w:hint="eastAsia" w:ascii="宋体" w:hAnsi="宋体"/>
          <w:sz w:val="24"/>
          <w:szCs w:val="24"/>
          <w:lang w:eastAsia="zh-CN"/>
        </w:rPr>
        <w:t>。</w:t>
      </w:r>
      <w:r>
        <w:rPr>
          <w:rFonts w:hint="eastAsia" w:ascii="宋体" w:hAnsi="宋体"/>
          <w:sz w:val="24"/>
          <w:szCs w:val="24"/>
          <w:lang w:val="en-US" w:eastAsia="zh-CN"/>
        </w:rPr>
        <w:t>点击代理登录，</w:t>
      </w:r>
      <w:r>
        <w:rPr>
          <w:rFonts w:hint="eastAsia" w:ascii="思源宋体 CN" w:hAnsi="思源宋体 CN" w:eastAsia="思源宋体 CN"/>
        </w:rPr>
        <w:t>已办理CA锁的用户，可插入CA锁，切换至CA锁登录，</w:t>
      </w:r>
      <w:r>
        <w:rPr>
          <w:rFonts w:hint="eastAsia" w:ascii="思源宋体 CN" w:hAnsi="思源宋体 CN" w:eastAsia="思源宋体 CN"/>
          <w:lang w:val="en-US" w:eastAsia="zh-CN"/>
        </w:rPr>
        <w:t>选择CA类型（天津CA），</w:t>
      </w:r>
      <w:r>
        <w:rPr>
          <w:rFonts w:hint="eastAsia" w:ascii="思源宋体 CN" w:hAnsi="思源宋体 CN" w:eastAsia="思源宋体 CN"/>
        </w:rPr>
        <w:t>输入密码，进入系统</w:t>
      </w:r>
      <w:r>
        <w:rPr>
          <w:rFonts w:hint="eastAsia" w:ascii="思源宋体 CN" w:hAnsi="思源宋体 CN" w:eastAsia="思源宋体 CN"/>
          <w:lang w:val="en-US" w:eastAsia="zh-CN"/>
        </w:rPr>
        <w:t>后选择代理用户</w:t>
      </w:r>
      <w:r>
        <w:rPr>
          <w:rFonts w:hint="eastAsia" w:ascii="思源宋体 CN" w:hAnsi="思源宋体 CN" w:eastAsia="思源宋体 CN"/>
        </w:rPr>
        <w:t>，如下图：</w:t>
      </w:r>
    </w:p>
    <w:p>
      <w:pPr>
        <w:ind w:right="210"/>
      </w:pPr>
      <w:r>
        <w:drawing>
          <wp:inline distT="0" distB="0" distL="114300" distR="114300">
            <wp:extent cx="5276850" cy="2988310"/>
            <wp:effectExtent l="0" t="0" r="11430" b="13970"/>
            <wp:docPr id="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4"/>
                    <pic:cNvPicPr>
                      <a:picLocks noChangeAspect="1"/>
                    </pic:cNvPicPr>
                  </pic:nvPicPr>
                  <pic:blipFill>
                    <a:blip r:embed="rId7"/>
                    <a:stretch>
                      <a:fillRect/>
                    </a:stretch>
                  </pic:blipFill>
                  <pic:spPr>
                    <a:xfrm>
                      <a:off x="0" y="0"/>
                      <a:ext cx="5276850" cy="2988310"/>
                    </a:xfrm>
                    <a:prstGeom prst="rect">
                      <a:avLst/>
                    </a:prstGeom>
                    <a:noFill/>
                    <a:ln>
                      <a:noFill/>
                    </a:ln>
                  </pic:spPr>
                </pic:pic>
              </a:graphicData>
            </a:graphic>
          </wp:inline>
        </w:drawing>
      </w:r>
    </w:p>
    <w:p>
      <w:pPr>
        <w:ind w:right="210"/>
        <w:rPr>
          <w:rFonts w:hint="eastAsia"/>
          <w:lang w:eastAsia="zh-CN"/>
        </w:rPr>
      </w:pPr>
      <w:r>
        <w:drawing>
          <wp:inline distT="0" distB="0" distL="114300" distR="114300">
            <wp:extent cx="5271135" cy="2320925"/>
            <wp:effectExtent l="0" t="0" r="1905" b="10795"/>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8"/>
                    <a:stretch>
                      <a:fillRect/>
                    </a:stretch>
                  </pic:blipFill>
                  <pic:spPr>
                    <a:xfrm>
                      <a:off x="0" y="0"/>
                      <a:ext cx="5271135" cy="2320925"/>
                    </a:xfrm>
                    <a:prstGeom prst="rect">
                      <a:avLst/>
                    </a:prstGeom>
                    <a:noFill/>
                    <a:ln>
                      <a:noFill/>
                    </a:ln>
                  </pic:spPr>
                </pic:pic>
              </a:graphicData>
            </a:graphic>
          </wp:inline>
        </w:drawing>
      </w:r>
    </w:p>
    <w:p>
      <w:pPr>
        <w:pStyle w:val="2"/>
        <w:numPr>
          <w:ilvl w:val="0"/>
          <w:numId w:val="0"/>
        </w:numPr>
        <w:ind w:leftChars="0"/>
        <w:rPr>
          <w:rFonts w:hint="default"/>
          <w:lang w:val="en-US"/>
        </w:rPr>
      </w:pPr>
      <w:bookmarkStart w:id="3" w:name="_Toc13393"/>
      <w:r>
        <w:rPr>
          <w:rFonts w:hint="eastAsia"/>
          <w:lang w:val="en-US" w:eastAsia="zh-CN"/>
        </w:rPr>
        <w:t>二、项目发标</w:t>
      </w:r>
      <w:bookmarkEnd w:id="3"/>
    </w:p>
    <w:p>
      <w:pPr>
        <w:pStyle w:val="3"/>
        <w:numPr>
          <w:ilvl w:val="1"/>
          <w:numId w:val="0"/>
        </w:numPr>
        <w:ind w:leftChars="0"/>
        <w:rPr>
          <w:rFonts w:ascii="思源宋体 CN" w:hAnsi="思源宋体 CN" w:eastAsia="思源宋体 CN"/>
        </w:rPr>
      </w:pPr>
      <w:bookmarkStart w:id="4" w:name="_Toc1668"/>
      <w:bookmarkStart w:id="5" w:name="_Toc261428517"/>
      <w:bookmarkStart w:id="6" w:name="_Toc225152731"/>
      <w:r>
        <w:rPr>
          <w:rFonts w:hint="eastAsia" w:ascii="思源宋体 CN" w:hAnsi="思源宋体 CN" w:eastAsia="思源宋体 CN"/>
          <w:lang w:val="en-US" w:eastAsia="zh-CN"/>
        </w:rPr>
        <w:t>2.1</w:t>
      </w:r>
      <w:r>
        <w:rPr>
          <w:rFonts w:hint="eastAsia" w:ascii="思源宋体 CN" w:hAnsi="思源宋体 CN" w:eastAsia="思源宋体 CN"/>
        </w:rPr>
        <w:t>招标项目</w:t>
      </w:r>
      <w:bookmarkEnd w:id="4"/>
    </w:p>
    <w:p>
      <w:pPr>
        <w:ind w:firstLine="420"/>
        <w:rPr>
          <w:rFonts w:ascii="思源宋体 CN" w:hAnsi="思源宋体 CN" w:eastAsia="思源宋体 CN"/>
        </w:rPr>
      </w:pPr>
      <w:r>
        <w:rPr>
          <w:rFonts w:ascii="思源宋体 CN" w:hAnsi="思源宋体 CN" w:eastAsia="思源宋体 CN" w:cs="Times New Roman"/>
          <w:lang w:bidi="ar"/>
        </w:rPr>
        <w:t>1</w:t>
      </w:r>
      <w:r>
        <w:rPr>
          <w:rFonts w:hint="eastAsia" w:ascii="思源宋体 CN" w:hAnsi="思源宋体 CN" w:eastAsia="思源宋体 CN" w:cs="宋体"/>
          <w:lang w:bidi="ar"/>
        </w:rPr>
        <w:t>、业务系统</w:t>
      </w:r>
      <w:r>
        <w:rPr>
          <w:rFonts w:hint="eastAsia" w:ascii="思源宋体 CN" w:hAnsi="思源宋体 CN" w:eastAsia="思源宋体 CN" w:cs="宋体"/>
          <w:lang w:val="en-US" w:eastAsia="zh-CN" w:bidi="ar"/>
        </w:rPr>
        <w:t>会员</w:t>
      </w:r>
      <w:r>
        <w:rPr>
          <w:rFonts w:hint="eastAsia" w:ascii="思源宋体 CN" w:hAnsi="思源宋体 CN" w:eastAsia="思源宋体 CN" w:cs="宋体"/>
          <w:lang w:bidi="ar"/>
        </w:rPr>
        <w:t>端主界面，点击“招标</w:t>
      </w:r>
      <w:r>
        <w:rPr>
          <w:rFonts w:hint="eastAsia" w:ascii="思源宋体 CN" w:hAnsi="思源宋体 CN" w:eastAsia="思源宋体 CN" w:cs="宋体"/>
          <w:lang w:val="en-US" w:eastAsia="zh-CN" w:bidi="ar"/>
        </w:rPr>
        <w:t>项目</w:t>
      </w:r>
      <w:r>
        <w:rPr>
          <w:rFonts w:hint="eastAsia" w:ascii="思源宋体 CN" w:hAnsi="思源宋体 CN" w:eastAsia="思源宋体 CN" w:cs="宋体"/>
          <w:lang w:bidi="ar"/>
        </w:rPr>
        <w:t>-项目注册”菜单，进入项目列表页面。如下图：</w:t>
      </w:r>
    </w:p>
    <w:p>
      <w:pPr>
        <w:pStyle w:val="30"/>
        <w:rPr>
          <w:rFonts w:ascii="思源宋体 CN" w:hAnsi="思源宋体 CN" w:eastAsia="思源宋体 CN"/>
        </w:rPr>
      </w:pPr>
      <w:r>
        <w:drawing>
          <wp:inline distT="0" distB="0" distL="114300" distR="114300">
            <wp:extent cx="5268595" cy="2943225"/>
            <wp:effectExtent l="0" t="0" r="4445" b="1333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9"/>
                    <a:stretch>
                      <a:fillRect/>
                    </a:stretch>
                  </pic:blipFill>
                  <pic:spPr>
                    <a:xfrm>
                      <a:off x="0" y="0"/>
                      <a:ext cx="5268595" cy="2943225"/>
                    </a:xfrm>
                    <a:prstGeom prst="rect">
                      <a:avLst/>
                    </a:prstGeom>
                    <a:noFill/>
                    <a:ln>
                      <a:noFill/>
                    </a:ln>
                  </pic:spPr>
                </pic:pic>
              </a:graphicData>
            </a:graphic>
          </wp:inline>
        </w:drawing>
      </w:r>
    </w:p>
    <w:p>
      <w:pPr>
        <w:numPr>
          <w:ilvl w:val="0"/>
          <w:numId w:val="2"/>
        </w:numPr>
        <w:ind w:firstLine="420"/>
        <w:rPr>
          <w:rFonts w:hint="eastAsia" w:ascii="思源宋体 CN" w:hAnsi="思源宋体 CN" w:eastAsia="思源宋体 CN" w:cs="宋体"/>
          <w:lang w:bidi="ar"/>
        </w:rPr>
      </w:pPr>
      <w:r>
        <w:rPr>
          <w:rFonts w:hint="eastAsia" w:ascii="思源宋体 CN" w:hAnsi="思源宋体 CN" w:eastAsia="思源宋体 CN" w:cs="宋体"/>
          <w:lang w:val="en-US" w:eastAsia="zh-CN" w:bidi="ar"/>
        </w:rPr>
        <w:t>点击右上角“所有”，可查看该用户操作的所有项目。点击“新建项目”，进行新项目的登记。</w:t>
      </w:r>
      <w:r>
        <w:rPr>
          <w:rFonts w:hint="eastAsia" w:ascii="思源宋体 CN" w:hAnsi="思源宋体 CN" w:eastAsia="思源宋体 CN" w:cs="宋体"/>
          <w:lang w:bidi="ar"/>
        </w:rPr>
        <w:t>如下图：</w:t>
      </w:r>
      <w:r>
        <w:drawing>
          <wp:inline distT="0" distB="0" distL="114300" distR="114300">
            <wp:extent cx="5266690" cy="2271395"/>
            <wp:effectExtent l="0" t="0" r="6350" b="1460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0"/>
                    <a:stretch>
                      <a:fillRect/>
                    </a:stretch>
                  </pic:blipFill>
                  <pic:spPr>
                    <a:xfrm>
                      <a:off x="0" y="0"/>
                      <a:ext cx="5266690" cy="2271395"/>
                    </a:xfrm>
                    <a:prstGeom prst="rect">
                      <a:avLst/>
                    </a:prstGeom>
                    <a:noFill/>
                    <a:ln>
                      <a:noFill/>
                    </a:ln>
                  </pic:spPr>
                </pic:pic>
              </a:graphicData>
            </a:graphic>
          </wp:inline>
        </w:drawing>
      </w:r>
    </w:p>
    <w:p>
      <w:pPr>
        <w:pStyle w:val="30"/>
        <w:rPr>
          <w:rFonts w:ascii="思源宋体 CN" w:hAnsi="思源宋体 CN" w:eastAsia="思源宋体 CN"/>
        </w:rPr>
      </w:pPr>
      <w:r>
        <w:drawing>
          <wp:inline distT="0" distB="0" distL="114300" distR="114300">
            <wp:extent cx="5266690" cy="2271395"/>
            <wp:effectExtent l="0" t="0" r="6350" b="1460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11"/>
                    <a:stretch>
                      <a:fillRect/>
                    </a:stretch>
                  </pic:blipFill>
                  <pic:spPr>
                    <a:xfrm>
                      <a:off x="0" y="0"/>
                      <a:ext cx="5266690" cy="2271395"/>
                    </a:xfrm>
                    <a:prstGeom prst="rect">
                      <a:avLst/>
                    </a:prstGeom>
                    <a:noFill/>
                    <a:ln>
                      <a:noFill/>
                    </a:ln>
                  </pic:spPr>
                </pic:pic>
              </a:graphicData>
            </a:graphic>
          </wp:inline>
        </w:drawing>
      </w:r>
    </w:p>
    <w:p>
      <w:pPr>
        <w:ind w:firstLine="420"/>
        <w:rPr>
          <w:rFonts w:ascii="思源宋体 CN" w:hAnsi="思源宋体 CN" w:eastAsia="思源宋体 CN"/>
        </w:rPr>
      </w:pPr>
      <w:r>
        <w:rPr>
          <w:rFonts w:hint="eastAsia" w:ascii="思源宋体 CN" w:hAnsi="思源宋体 CN" w:eastAsia="思源宋体 CN"/>
        </w:rPr>
        <w:t>3、</w:t>
      </w:r>
      <w:r>
        <w:rPr>
          <w:rFonts w:hint="eastAsia" w:ascii="思源宋体 CN" w:hAnsi="思源宋体 CN" w:eastAsia="思源宋体 CN" w:cs="宋体"/>
          <w:lang w:bidi="ar"/>
        </w:rPr>
        <w:t>填写页面上的基本信息。点击“附件信息”按钮，进入“附件信息”页面上传相应附件</w:t>
      </w:r>
      <w:r>
        <w:rPr>
          <w:rFonts w:hint="eastAsia" w:ascii="思源宋体 CN" w:hAnsi="思源宋体 CN" w:eastAsia="思源宋体 CN" w:cs="宋体"/>
          <w:lang w:val="en-US" w:eastAsia="zh-CN" w:bidi="ar"/>
        </w:rPr>
        <w:t>(非必传，根据实际使用需求考虑是否上传）</w:t>
      </w:r>
      <w:r>
        <w:rPr>
          <w:rFonts w:hint="eastAsia" w:ascii="思源宋体 CN" w:hAnsi="思源宋体 CN" w:eastAsia="思源宋体 CN" w:cs="宋体"/>
          <w:lang w:bidi="ar"/>
        </w:rPr>
        <w:t>。如下图：</w:t>
      </w:r>
    </w:p>
    <w:p>
      <w:pPr>
        <w:pStyle w:val="30"/>
        <w:rPr>
          <w:rFonts w:ascii="思源宋体 CN" w:hAnsi="思源宋体 CN" w:eastAsia="思源宋体 CN"/>
        </w:rPr>
      </w:pPr>
      <w:r>
        <w:drawing>
          <wp:inline distT="0" distB="0" distL="114300" distR="114300">
            <wp:extent cx="5266690" cy="2573020"/>
            <wp:effectExtent l="0" t="0" r="6350" b="2540"/>
            <wp:docPr id="2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8"/>
                    <pic:cNvPicPr>
                      <a:picLocks noChangeAspect="1"/>
                    </pic:cNvPicPr>
                  </pic:nvPicPr>
                  <pic:blipFill>
                    <a:blip r:embed="rId12"/>
                    <a:stretch>
                      <a:fillRect/>
                    </a:stretch>
                  </pic:blipFill>
                  <pic:spPr>
                    <a:xfrm>
                      <a:off x="0" y="0"/>
                      <a:ext cx="5266690" cy="2573020"/>
                    </a:xfrm>
                    <a:prstGeom prst="rect">
                      <a:avLst/>
                    </a:prstGeom>
                    <a:noFill/>
                    <a:ln>
                      <a:noFill/>
                    </a:ln>
                  </pic:spPr>
                </pic:pic>
              </a:graphicData>
            </a:graphic>
          </wp:inline>
        </w:drawing>
      </w:r>
    </w:p>
    <w:p>
      <w:pPr>
        <w:pStyle w:val="30"/>
        <w:numPr>
          <w:ilvl w:val="0"/>
          <w:numId w:val="0"/>
        </w:numPr>
        <w:ind w:left="420" w:leftChars="0"/>
        <w:rPr>
          <w:rFonts w:hint="eastAsia" w:ascii="思源宋体 CN" w:hAnsi="思源宋体 CN" w:eastAsia="思源宋体 CN" w:cs="宋体"/>
          <w:lang w:bidi="ar"/>
        </w:rPr>
      </w:pPr>
      <w:r>
        <w:rPr>
          <w:rFonts w:hint="eastAsia" w:ascii="思源宋体 CN" w:hAnsi="思源宋体 CN" w:eastAsia="思源宋体 CN" w:cs="宋体"/>
          <w:lang w:val="en-US" w:eastAsia="zh-CN" w:bidi="ar"/>
        </w:rPr>
        <w:t>4、</w:t>
      </w:r>
      <w:r>
        <w:rPr>
          <w:rFonts w:hint="eastAsia" w:ascii="思源宋体 CN" w:hAnsi="思源宋体 CN" w:eastAsia="思源宋体 CN" w:cs="宋体"/>
          <w:lang w:bidi="ar"/>
        </w:rPr>
        <w:t>点击“提交信息”按钮，直接审核通过，显示状态为“审核通过”状态。</w:t>
      </w:r>
    </w:p>
    <w:p>
      <w:pPr>
        <w:pStyle w:val="30"/>
        <w:numPr>
          <w:ilvl w:val="0"/>
          <w:numId w:val="0"/>
        </w:numPr>
        <w:rPr>
          <w:rFonts w:hint="eastAsia" w:ascii="思源宋体 CN" w:hAnsi="思源宋体 CN" w:eastAsia="思源宋体 CN" w:cs="宋体"/>
          <w:lang w:bidi="ar"/>
        </w:rPr>
      </w:pPr>
      <w:r>
        <w:drawing>
          <wp:inline distT="0" distB="0" distL="114300" distR="114300">
            <wp:extent cx="5153660" cy="2061210"/>
            <wp:effectExtent l="0" t="0" r="12700" b="1143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13"/>
                    <a:stretch>
                      <a:fillRect/>
                    </a:stretch>
                  </pic:blipFill>
                  <pic:spPr>
                    <a:xfrm>
                      <a:off x="0" y="0"/>
                      <a:ext cx="5153660" cy="2061210"/>
                    </a:xfrm>
                    <a:prstGeom prst="rect">
                      <a:avLst/>
                    </a:prstGeom>
                    <a:noFill/>
                    <a:ln>
                      <a:noFill/>
                    </a:ln>
                  </pic:spPr>
                </pic:pic>
              </a:graphicData>
            </a:graphic>
          </wp:inline>
        </w:drawing>
      </w:r>
    </w:p>
    <w:p>
      <w:pPr>
        <w:ind w:firstLine="420"/>
        <w:rPr>
          <w:rFonts w:ascii="思源宋体 CN" w:hAnsi="思源宋体 CN" w:eastAsia="思源宋体 CN"/>
        </w:rPr>
      </w:pPr>
      <w:r>
        <w:rPr>
          <w:rFonts w:hint="eastAsia" w:ascii="思源宋体 CN" w:hAnsi="思源宋体 CN" w:eastAsia="思源宋体 CN" w:cs="宋体"/>
          <w:lang w:val="en-US" w:eastAsia="zh-CN" w:bidi="ar"/>
        </w:rPr>
        <w:t>5</w:t>
      </w:r>
      <w:r>
        <w:rPr>
          <w:rFonts w:hint="eastAsia" w:ascii="思源宋体 CN" w:hAnsi="思源宋体 CN" w:eastAsia="思源宋体 CN" w:cs="宋体"/>
          <w:lang w:bidi="ar"/>
        </w:rPr>
        <w:t>、业务系统</w:t>
      </w:r>
      <w:r>
        <w:rPr>
          <w:rFonts w:hint="eastAsia" w:ascii="思源宋体 CN" w:hAnsi="思源宋体 CN" w:eastAsia="思源宋体 CN" w:cs="宋体"/>
          <w:lang w:val="en-US" w:eastAsia="zh-CN" w:bidi="ar"/>
        </w:rPr>
        <w:t>会员端</w:t>
      </w:r>
      <w:r>
        <w:rPr>
          <w:rFonts w:hint="eastAsia" w:ascii="思源宋体 CN" w:hAnsi="思源宋体 CN" w:eastAsia="思源宋体 CN" w:cs="宋体"/>
          <w:lang w:bidi="ar"/>
        </w:rPr>
        <w:t>主界面，点击“招标方式-招标项目”菜单，进入项目列表页面。点击“新增招标项目”按钮，进入“挑选项目”页面</w:t>
      </w:r>
      <w:r>
        <w:rPr>
          <w:rFonts w:hint="eastAsia" w:ascii="思源宋体 CN" w:hAnsi="思源宋体 CN" w:eastAsia="思源宋体 CN" w:cs="宋体"/>
          <w:lang w:eastAsia="zh-CN" w:bidi="ar"/>
        </w:rPr>
        <w:t>，</w:t>
      </w:r>
      <w:r>
        <w:rPr>
          <w:rFonts w:hint="eastAsia" w:ascii="思源宋体 CN" w:hAnsi="思源宋体 CN" w:eastAsia="思源宋体 CN" w:cs="宋体"/>
          <w:lang w:bidi="ar"/>
        </w:rPr>
        <w:t>如下图：</w:t>
      </w:r>
    </w:p>
    <w:p>
      <w:pPr>
        <w:pStyle w:val="30"/>
      </w:pPr>
      <w:r>
        <w:drawing>
          <wp:inline distT="0" distB="0" distL="114300" distR="114300">
            <wp:extent cx="5275580" cy="2376805"/>
            <wp:effectExtent l="0" t="0" r="12700" b="63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4"/>
                    <a:stretch>
                      <a:fillRect/>
                    </a:stretch>
                  </pic:blipFill>
                  <pic:spPr>
                    <a:xfrm>
                      <a:off x="0" y="0"/>
                      <a:ext cx="5275580" cy="2376805"/>
                    </a:xfrm>
                    <a:prstGeom prst="rect">
                      <a:avLst/>
                    </a:prstGeom>
                    <a:noFill/>
                    <a:ln>
                      <a:noFill/>
                    </a:ln>
                  </pic:spPr>
                </pic:pic>
              </a:graphicData>
            </a:graphic>
          </wp:inline>
        </w:drawing>
      </w:r>
    </w:p>
    <w:p>
      <w:pPr>
        <w:pStyle w:val="30"/>
      </w:pPr>
      <w:r>
        <w:drawing>
          <wp:inline distT="0" distB="0" distL="114300" distR="114300">
            <wp:extent cx="5267325" cy="2426970"/>
            <wp:effectExtent l="0" t="0" r="5715" b="11430"/>
            <wp:docPr id="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pic:cNvPicPr>
                      <a:picLocks noChangeAspect="1"/>
                    </pic:cNvPicPr>
                  </pic:nvPicPr>
                  <pic:blipFill>
                    <a:blip r:embed="rId15"/>
                    <a:stretch>
                      <a:fillRect/>
                    </a:stretch>
                  </pic:blipFill>
                  <pic:spPr>
                    <a:xfrm>
                      <a:off x="0" y="0"/>
                      <a:ext cx="5267325" cy="2426970"/>
                    </a:xfrm>
                    <a:prstGeom prst="rect">
                      <a:avLst/>
                    </a:prstGeom>
                    <a:noFill/>
                    <a:ln>
                      <a:noFill/>
                    </a:ln>
                  </pic:spPr>
                </pic:pic>
              </a:graphicData>
            </a:graphic>
          </wp:inline>
        </w:drawing>
      </w:r>
    </w:p>
    <w:p>
      <w:pPr>
        <w:numPr>
          <w:ilvl w:val="0"/>
          <w:numId w:val="0"/>
        </w:numPr>
        <w:ind w:left="420" w:leftChars="0"/>
        <w:rPr>
          <w:rFonts w:hint="eastAsia" w:ascii="思源宋体 CN" w:hAnsi="思源宋体 CN" w:eastAsia="思源宋体 CN" w:cs="宋体"/>
          <w:lang w:eastAsia="zh-CN" w:bidi="ar"/>
        </w:rPr>
      </w:pPr>
      <w:r>
        <w:rPr>
          <w:rFonts w:hint="eastAsia" w:ascii="思源宋体 CN" w:hAnsi="思源宋体 CN" w:eastAsia="思源宋体 CN" w:cs="宋体"/>
          <w:lang w:val="en-US" w:eastAsia="zh-CN" w:bidi="ar"/>
        </w:rPr>
        <w:t>6、</w:t>
      </w:r>
      <w:r>
        <w:rPr>
          <w:rFonts w:hint="eastAsia" w:ascii="思源宋体 CN" w:hAnsi="思源宋体 CN" w:eastAsia="思源宋体 CN" w:cs="宋体"/>
          <w:lang w:bidi="ar"/>
        </w:rPr>
        <w:t>选定项目后填写页面上的信息。填写</w:t>
      </w:r>
      <w:r>
        <w:rPr>
          <w:rFonts w:hint="eastAsia" w:ascii="思源宋体 CN" w:hAnsi="思源宋体 CN" w:eastAsia="思源宋体 CN" w:cs="宋体"/>
          <w:lang w:val="en-US" w:eastAsia="zh-CN" w:bidi="ar"/>
        </w:rPr>
        <w:t>02</w:t>
      </w:r>
      <w:r>
        <w:rPr>
          <w:rFonts w:hint="eastAsia" w:ascii="思源宋体 CN" w:hAnsi="思源宋体 CN" w:eastAsia="思源宋体 CN" w:cs="宋体"/>
          <w:lang w:bidi="ar"/>
        </w:rPr>
        <w:t>信息后，点击“新增标段”，填写标段的基本信息</w:t>
      </w:r>
      <w:r>
        <w:rPr>
          <w:rFonts w:hint="eastAsia" w:ascii="思源宋体 CN" w:hAnsi="思源宋体 CN" w:eastAsia="思源宋体 CN" w:cs="宋体"/>
          <w:lang w:eastAsia="zh-CN" w:bidi="ar"/>
        </w:rPr>
        <w:t>。</w:t>
      </w:r>
    </w:p>
    <w:p>
      <w:pPr>
        <w:numPr>
          <w:ilvl w:val="0"/>
          <w:numId w:val="0"/>
        </w:numPr>
        <w:ind w:left="420" w:leftChars="0"/>
        <w:rPr>
          <w:rFonts w:hint="eastAsia" w:ascii="思源宋体 CN" w:hAnsi="思源宋体 CN" w:eastAsia="思源宋体 CN" w:cs="宋体"/>
          <w:lang w:bidi="ar"/>
        </w:rPr>
      </w:pPr>
      <w:r>
        <w:rPr>
          <w:rFonts w:hint="eastAsia" w:ascii="思源宋体 CN" w:hAnsi="思源宋体 CN" w:eastAsia="思源宋体 CN" w:cs="宋体"/>
          <w:lang w:bidi="ar"/>
        </w:rPr>
        <w:t>“标段（包）名称”字段后的“复制”可复制之前已经新增过的标段信息；</w:t>
      </w:r>
    </w:p>
    <w:p>
      <w:pPr>
        <w:numPr>
          <w:ilvl w:val="0"/>
          <w:numId w:val="0"/>
        </w:numPr>
        <w:ind w:left="420" w:leftChars="0"/>
        <w:rPr>
          <w:rFonts w:hint="eastAsia" w:ascii="思源宋体 CN" w:hAnsi="思源宋体 CN" w:eastAsia="思源宋体 CN" w:cs="宋体"/>
          <w:lang w:bidi="ar"/>
        </w:rPr>
      </w:pPr>
      <w:r>
        <w:rPr>
          <w:rFonts w:hint="eastAsia" w:ascii="思源宋体 CN" w:hAnsi="思源宋体 CN" w:eastAsia="思源宋体 CN" w:cs="宋体"/>
          <w:lang w:bidi="ar"/>
        </w:rPr>
        <w:t>“标段（包）内容”需点击“挑选”按钮，挑选到最小项进行添加；</w:t>
      </w:r>
    </w:p>
    <w:p>
      <w:pPr>
        <w:numPr>
          <w:ilvl w:val="0"/>
          <w:numId w:val="0"/>
        </w:numPr>
        <w:ind w:left="420" w:leftChars="0"/>
        <w:rPr>
          <w:rFonts w:ascii="仿宋" w:hAnsi="仿宋" w:eastAsia="仿宋"/>
          <w:sz w:val="32"/>
          <w:szCs w:val="32"/>
        </w:rPr>
      </w:pPr>
      <w:r>
        <w:rPr>
          <w:rFonts w:hint="eastAsia" w:ascii="思源宋体 CN" w:hAnsi="思源宋体 CN" w:eastAsia="思源宋体 CN" w:cs="宋体"/>
          <w:lang w:bidi="ar"/>
        </w:rPr>
        <w:t>“采用网上招投标”字段如选择“是”，则将进行网上开评标，增加所有标段后，提交信息即可。</w:t>
      </w:r>
    </w:p>
    <w:p>
      <w:r>
        <w:drawing>
          <wp:inline distT="0" distB="0" distL="114300" distR="114300">
            <wp:extent cx="5264150" cy="2363470"/>
            <wp:effectExtent l="0" t="0" r="8890" b="13970"/>
            <wp:docPr id="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pic:cNvPicPr>
                      <a:picLocks noChangeAspect="1"/>
                    </pic:cNvPicPr>
                  </pic:nvPicPr>
                  <pic:blipFill>
                    <a:blip r:embed="rId16"/>
                    <a:stretch>
                      <a:fillRect/>
                    </a:stretch>
                  </pic:blipFill>
                  <pic:spPr>
                    <a:xfrm>
                      <a:off x="0" y="0"/>
                      <a:ext cx="5264150" cy="2363470"/>
                    </a:xfrm>
                    <a:prstGeom prst="rect">
                      <a:avLst/>
                    </a:prstGeom>
                    <a:noFill/>
                    <a:ln>
                      <a:noFill/>
                    </a:ln>
                  </pic:spPr>
                </pic:pic>
              </a:graphicData>
            </a:graphic>
          </wp:inline>
        </w:drawing>
      </w:r>
    </w:p>
    <w:p>
      <w:r>
        <w:drawing>
          <wp:inline distT="0" distB="0" distL="114300" distR="114300">
            <wp:extent cx="5276215" cy="2400300"/>
            <wp:effectExtent l="0" t="0" r="12065" b="7620"/>
            <wp:docPr id="1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8"/>
                    <pic:cNvPicPr>
                      <a:picLocks noChangeAspect="1"/>
                    </pic:cNvPicPr>
                  </pic:nvPicPr>
                  <pic:blipFill>
                    <a:blip r:embed="rId17"/>
                    <a:stretch>
                      <a:fillRect/>
                    </a:stretch>
                  </pic:blipFill>
                  <pic:spPr>
                    <a:xfrm>
                      <a:off x="0" y="0"/>
                      <a:ext cx="5276215" cy="2400300"/>
                    </a:xfrm>
                    <a:prstGeom prst="rect">
                      <a:avLst/>
                    </a:prstGeom>
                    <a:noFill/>
                    <a:ln>
                      <a:noFill/>
                    </a:ln>
                  </pic:spPr>
                </pic:pic>
              </a:graphicData>
            </a:graphic>
          </wp:inline>
        </w:drawing>
      </w:r>
    </w:p>
    <w:p/>
    <w:p>
      <w:pPr>
        <w:pStyle w:val="3"/>
        <w:numPr>
          <w:ilvl w:val="1"/>
          <w:numId w:val="0"/>
        </w:numPr>
        <w:ind w:leftChars="0"/>
        <w:rPr>
          <w:rFonts w:hint="eastAsia" w:ascii="思源宋体 CN" w:hAnsi="思源宋体 CN" w:eastAsia="思源宋体 CN"/>
        </w:rPr>
      </w:pPr>
      <w:bookmarkStart w:id="7" w:name="_Toc8183"/>
      <w:r>
        <w:rPr>
          <w:rFonts w:hint="eastAsia" w:ascii="思源宋体 CN" w:hAnsi="思源宋体 CN" w:eastAsia="思源宋体 CN"/>
          <w:lang w:val="en-US" w:eastAsia="zh-CN"/>
        </w:rPr>
        <w:t>2.2、</w:t>
      </w:r>
      <w:r>
        <w:rPr>
          <w:rFonts w:hint="eastAsia" w:ascii="思源宋体 CN" w:hAnsi="思源宋体 CN" w:eastAsia="思源宋体 CN"/>
        </w:rPr>
        <w:t>非招标</w:t>
      </w:r>
      <w:r>
        <w:rPr>
          <w:rFonts w:hint="eastAsia" w:ascii="思源宋体 CN" w:hAnsi="思源宋体 CN" w:eastAsia="思源宋体 CN"/>
          <w:lang w:val="en-US" w:eastAsia="zh-CN"/>
        </w:rPr>
        <w:t>项目</w:t>
      </w:r>
      <w:bookmarkEnd w:id="7"/>
    </w:p>
    <w:p>
      <w:pPr>
        <w:ind w:firstLine="420"/>
        <w:rPr>
          <w:rFonts w:ascii="思源宋体 CN" w:hAnsi="思源宋体 CN" w:eastAsia="思源宋体 CN"/>
          <w:b/>
        </w:rPr>
      </w:pPr>
      <w:r>
        <w:rPr>
          <w:rFonts w:hint="eastAsia" w:ascii="思源宋体 CN" w:hAnsi="思源宋体 CN" w:eastAsia="思源宋体 CN" w:cs="宋体"/>
          <w:b/>
          <w:lang w:bidi="ar"/>
        </w:rPr>
        <w:t>操作步骤：</w:t>
      </w:r>
    </w:p>
    <w:p>
      <w:pPr>
        <w:ind w:firstLine="420"/>
        <w:rPr>
          <w:rFonts w:ascii="思源宋体 CN" w:hAnsi="思源宋体 CN" w:eastAsia="思源宋体 CN"/>
        </w:rPr>
      </w:pPr>
      <w:r>
        <w:rPr>
          <w:rFonts w:ascii="思源宋体 CN" w:hAnsi="思源宋体 CN" w:eastAsia="思源宋体 CN" w:cs="Times New Roman"/>
          <w:lang w:bidi="ar"/>
        </w:rPr>
        <w:t>1</w:t>
      </w:r>
      <w:r>
        <w:rPr>
          <w:rFonts w:hint="eastAsia" w:ascii="思源宋体 CN" w:hAnsi="思源宋体 CN" w:eastAsia="思源宋体 CN" w:cs="宋体"/>
          <w:lang w:bidi="ar"/>
        </w:rPr>
        <w:t>、业务系统</w:t>
      </w:r>
      <w:r>
        <w:rPr>
          <w:rFonts w:hint="eastAsia" w:ascii="思源宋体 CN" w:hAnsi="思源宋体 CN" w:eastAsia="思源宋体 CN" w:cs="宋体"/>
          <w:lang w:val="en-US" w:eastAsia="zh-CN" w:bidi="ar"/>
        </w:rPr>
        <w:t>会员端登录</w:t>
      </w:r>
      <w:r>
        <w:rPr>
          <w:rFonts w:hint="eastAsia" w:ascii="思源宋体 CN" w:hAnsi="思源宋体 CN" w:eastAsia="思源宋体 CN" w:cs="宋体"/>
          <w:lang w:bidi="ar"/>
        </w:rPr>
        <w:t>，点击“非招标</w:t>
      </w:r>
      <w:r>
        <w:rPr>
          <w:rFonts w:hint="eastAsia" w:ascii="思源宋体 CN" w:hAnsi="思源宋体 CN" w:eastAsia="思源宋体 CN" w:cs="宋体"/>
          <w:lang w:val="en-US" w:eastAsia="zh-CN" w:bidi="ar"/>
        </w:rPr>
        <w:t>项目</w:t>
      </w:r>
      <w:r>
        <w:rPr>
          <w:rFonts w:hint="eastAsia" w:ascii="思源宋体 CN" w:hAnsi="思源宋体 CN" w:eastAsia="思源宋体 CN" w:cs="宋体"/>
          <w:lang w:bidi="ar"/>
        </w:rPr>
        <w:t>—新增项目”菜单，进入项目受理页面。如下图：</w:t>
      </w:r>
    </w:p>
    <w:p>
      <w:pPr>
        <w:pStyle w:val="30"/>
        <w:ind w:firstLine="420"/>
        <w:rPr>
          <w:rFonts w:ascii="思源宋体 CN" w:hAnsi="思源宋体 CN" w:eastAsia="思源宋体 CN"/>
          <w:sz w:val="24"/>
        </w:rPr>
      </w:pPr>
      <w:r>
        <w:drawing>
          <wp:inline distT="0" distB="0" distL="114300" distR="114300">
            <wp:extent cx="5269230" cy="2390775"/>
            <wp:effectExtent l="0" t="0" r="3810" b="1905"/>
            <wp:docPr id="3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9"/>
                    <pic:cNvPicPr>
                      <a:picLocks noChangeAspect="1"/>
                    </pic:cNvPicPr>
                  </pic:nvPicPr>
                  <pic:blipFill>
                    <a:blip r:embed="rId18"/>
                    <a:stretch>
                      <a:fillRect/>
                    </a:stretch>
                  </pic:blipFill>
                  <pic:spPr>
                    <a:xfrm>
                      <a:off x="0" y="0"/>
                      <a:ext cx="5269230" cy="2390775"/>
                    </a:xfrm>
                    <a:prstGeom prst="rect">
                      <a:avLst/>
                    </a:prstGeom>
                    <a:noFill/>
                    <a:ln>
                      <a:noFill/>
                    </a:ln>
                  </pic:spPr>
                </pic:pic>
              </a:graphicData>
            </a:graphic>
          </wp:inline>
        </w:drawing>
      </w:r>
    </w:p>
    <w:p>
      <w:pPr>
        <w:ind w:firstLine="420"/>
        <w:rPr>
          <w:rFonts w:hint="eastAsia" w:ascii="思源宋体 CN" w:hAnsi="思源宋体 CN" w:eastAsia="思源宋体 CN" w:cs="宋体"/>
          <w:lang w:bidi="ar"/>
        </w:rPr>
      </w:pPr>
      <w:r>
        <w:rPr>
          <w:rFonts w:hint="eastAsia" w:ascii="思源宋体 CN" w:hAnsi="思源宋体 CN" w:eastAsia="思源宋体 CN" w:cs="Times New Roman"/>
          <w:lang w:bidi="ar"/>
        </w:rPr>
        <w:t>2、</w:t>
      </w:r>
      <w:r>
        <w:rPr>
          <w:rFonts w:hint="eastAsia" w:ascii="思源宋体 CN" w:hAnsi="思源宋体 CN" w:eastAsia="思源宋体 CN" w:cs="宋体"/>
          <w:lang w:bidi="ar"/>
        </w:rPr>
        <w:t>填写页面上的信息。点击“附件信息”按钮，进入“附件信息”页面上传相应附件。如下图：</w:t>
      </w:r>
    </w:p>
    <w:p>
      <w:pPr>
        <w:ind w:firstLine="420"/>
        <w:rPr>
          <w:rFonts w:hint="eastAsia" w:ascii="思源宋体 CN" w:hAnsi="思源宋体 CN" w:eastAsia="思源宋体 CN" w:cs="宋体"/>
          <w:lang w:bidi="ar"/>
        </w:rPr>
      </w:pPr>
      <w:r>
        <w:drawing>
          <wp:inline distT="0" distB="0" distL="114300" distR="114300">
            <wp:extent cx="5271770" cy="1666875"/>
            <wp:effectExtent l="0" t="0" r="1270" b="9525"/>
            <wp:docPr id="4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0"/>
                    <pic:cNvPicPr>
                      <a:picLocks noChangeAspect="1"/>
                    </pic:cNvPicPr>
                  </pic:nvPicPr>
                  <pic:blipFill>
                    <a:blip r:embed="rId19"/>
                    <a:stretch>
                      <a:fillRect/>
                    </a:stretch>
                  </pic:blipFill>
                  <pic:spPr>
                    <a:xfrm>
                      <a:off x="0" y="0"/>
                      <a:ext cx="5271770" cy="1666875"/>
                    </a:xfrm>
                    <a:prstGeom prst="rect">
                      <a:avLst/>
                    </a:prstGeom>
                    <a:noFill/>
                    <a:ln>
                      <a:noFill/>
                    </a:ln>
                  </pic:spPr>
                </pic:pic>
              </a:graphicData>
            </a:graphic>
          </wp:inline>
        </w:drawing>
      </w:r>
    </w:p>
    <w:p>
      <w:pPr>
        <w:ind w:left="420" w:leftChars="200"/>
        <w:rPr>
          <w:rFonts w:ascii="思源宋体 CN" w:hAnsi="思源宋体 CN" w:eastAsia="思源宋体 CN"/>
        </w:rPr>
      </w:pPr>
      <w:r>
        <w:rPr>
          <w:rFonts w:hint="eastAsia" w:ascii="思源宋体 CN" w:hAnsi="思源宋体 CN" w:eastAsia="思源宋体 CN"/>
        </w:rPr>
        <w:t>3、</w:t>
      </w:r>
      <w:r>
        <w:rPr>
          <w:rFonts w:hint="eastAsia" w:ascii="思源宋体 CN" w:hAnsi="思源宋体 CN" w:eastAsia="思源宋体 CN" w:cs="宋体"/>
          <w:lang w:bidi="ar"/>
        </w:rPr>
        <w:t>点击“提交信息”按钮，直接审核通过，显示状态为“审核通过”状态。</w:t>
      </w:r>
    </w:p>
    <w:p>
      <w:pPr>
        <w:rPr>
          <w:rFonts w:hint="eastAsia"/>
        </w:rPr>
      </w:pPr>
    </w:p>
    <w:p/>
    <w:bookmarkEnd w:id="5"/>
    <w:bookmarkEnd w:id="6"/>
    <w:p>
      <w:pPr>
        <w:pStyle w:val="3"/>
        <w:numPr>
          <w:ilvl w:val="1"/>
          <w:numId w:val="0"/>
        </w:numPr>
        <w:ind w:leftChars="0"/>
        <w:rPr>
          <w:rFonts w:ascii="思源宋体 CN" w:hAnsi="思源宋体 CN" w:eastAsia="思源宋体 CN"/>
        </w:rPr>
      </w:pPr>
      <w:bookmarkStart w:id="8" w:name="_Toc4649"/>
      <w:bookmarkStart w:id="9" w:name="_Toc261428518"/>
      <w:bookmarkStart w:id="10" w:name="_Toc225152732"/>
      <w:r>
        <w:rPr>
          <w:rFonts w:hint="eastAsia" w:ascii="思源宋体 CN" w:hAnsi="思源宋体 CN" w:eastAsia="思源宋体 CN"/>
          <w:lang w:val="en-US" w:eastAsia="zh-CN"/>
        </w:rPr>
        <w:t>2.3、</w:t>
      </w:r>
      <w:r>
        <w:rPr>
          <w:rFonts w:hint="eastAsia" w:ascii="思源宋体 CN" w:hAnsi="思源宋体 CN" w:eastAsia="思源宋体 CN"/>
        </w:rPr>
        <w:t>项目工作台</w:t>
      </w:r>
      <w:bookmarkEnd w:id="8"/>
    </w:p>
    <w:p>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项目审核通过。</w:t>
      </w:r>
    </w:p>
    <w:p>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项目工作台模式查看。</w:t>
      </w:r>
    </w:p>
    <w:p>
      <w:pPr>
        <w:ind w:firstLine="420"/>
        <w:rPr>
          <w:rFonts w:ascii="思源宋体 CN" w:hAnsi="思源宋体 CN" w:eastAsia="思源宋体 CN"/>
          <w:b/>
        </w:rPr>
      </w:pPr>
      <w:r>
        <w:rPr>
          <w:rFonts w:hint="eastAsia" w:ascii="思源宋体 CN" w:hAnsi="思源宋体 CN" w:eastAsia="思源宋体 CN" w:cs="宋体"/>
          <w:b/>
          <w:lang w:bidi="ar"/>
        </w:rPr>
        <w:t>操作步骤：</w:t>
      </w:r>
    </w:p>
    <w:p>
      <w:pPr>
        <w:ind w:firstLine="420"/>
        <w:rPr>
          <w:rFonts w:ascii="思源宋体 CN" w:hAnsi="思源宋体 CN" w:eastAsia="思源宋体 CN"/>
        </w:rPr>
      </w:pPr>
      <w:r>
        <w:rPr>
          <w:rFonts w:ascii="思源宋体 CN" w:hAnsi="思源宋体 CN" w:eastAsia="思源宋体 CN" w:cs="Times New Roman"/>
          <w:lang w:bidi="ar"/>
        </w:rPr>
        <w:t>1</w:t>
      </w:r>
      <w:r>
        <w:rPr>
          <w:rFonts w:hint="eastAsia" w:ascii="思源宋体 CN" w:hAnsi="思源宋体 CN" w:eastAsia="思源宋体 CN" w:cs="宋体"/>
          <w:lang w:bidi="ar"/>
        </w:rPr>
        <w:t>、点击“工作台”菜单，选择</w:t>
      </w:r>
      <w:r>
        <w:rPr>
          <w:rFonts w:hint="eastAsia" w:ascii="思源宋体 CN" w:hAnsi="思源宋体 CN" w:eastAsia="思源宋体 CN" w:cs="宋体"/>
          <w:lang w:val="en-US" w:eastAsia="zh-CN" w:bidi="ar"/>
        </w:rPr>
        <w:t>相应标段</w:t>
      </w:r>
      <w:r>
        <w:rPr>
          <w:rFonts w:hint="eastAsia" w:ascii="思源宋体 CN" w:hAnsi="思源宋体 CN" w:eastAsia="思源宋体 CN" w:cs="宋体"/>
          <w:lang w:bidi="ar"/>
        </w:rPr>
        <w:t>操作按钮，进入工作台页面</w:t>
      </w:r>
      <w:r>
        <w:rPr>
          <w:rFonts w:hint="eastAsia" w:ascii="思源宋体 CN" w:hAnsi="思源宋体 CN" w:eastAsia="思源宋体 CN" w:cs="宋体"/>
          <w:lang w:eastAsia="zh-CN" w:bidi="ar"/>
        </w:rPr>
        <w:t>，</w:t>
      </w:r>
      <w:r>
        <w:rPr>
          <w:rFonts w:hint="eastAsia" w:ascii="思源宋体 CN" w:hAnsi="思源宋体 CN" w:eastAsia="思源宋体 CN" w:cs="宋体"/>
          <w:lang w:val="en-US" w:eastAsia="zh-CN" w:bidi="ar"/>
        </w:rPr>
        <w:t>后续发标操作均在此页面进行</w:t>
      </w:r>
      <w:r>
        <w:rPr>
          <w:rFonts w:hint="eastAsia" w:ascii="思源宋体 CN" w:hAnsi="思源宋体 CN" w:eastAsia="思源宋体 CN" w:cs="宋体"/>
          <w:lang w:bidi="ar"/>
        </w:rPr>
        <w:t>。如下图：</w:t>
      </w:r>
    </w:p>
    <w:p>
      <w:pPr>
        <w:rPr>
          <w:rFonts w:ascii="思源宋体 CN" w:hAnsi="思源宋体 CN" w:eastAsia="思源宋体 CN"/>
        </w:rPr>
      </w:pPr>
      <w:r>
        <w:drawing>
          <wp:inline distT="0" distB="0" distL="114300" distR="114300">
            <wp:extent cx="5264150" cy="2426970"/>
            <wp:effectExtent l="0" t="0" r="8890" b="11430"/>
            <wp:docPr id="1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9"/>
                    <pic:cNvPicPr>
                      <a:picLocks noChangeAspect="1"/>
                    </pic:cNvPicPr>
                  </pic:nvPicPr>
                  <pic:blipFill>
                    <a:blip r:embed="rId20"/>
                    <a:stretch>
                      <a:fillRect/>
                    </a:stretch>
                  </pic:blipFill>
                  <pic:spPr>
                    <a:xfrm>
                      <a:off x="0" y="0"/>
                      <a:ext cx="5264150" cy="2426970"/>
                    </a:xfrm>
                    <a:prstGeom prst="rect">
                      <a:avLst/>
                    </a:prstGeom>
                    <a:noFill/>
                    <a:ln>
                      <a:noFill/>
                    </a:ln>
                  </pic:spPr>
                </pic:pic>
              </a:graphicData>
            </a:graphic>
          </wp:inline>
        </w:drawing>
      </w:r>
    </w:p>
    <w:p>
      <w:r>
        <w:drawing>
          <wp:inline distT="0" distB="0" distL="114300" distR="114300">
            <wp:extent cx="5266690" cy="2573020"/>
            <wp:effectExtent l="0" t="0" r="6350" b="2540"/>
            <wp:docPr id="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pic:cNvPicPr>
                      <a:picLocks noChangeAspect="1"/>
                    </pic:cNvPicPr>
                  </pic:nvPicPr>
                  <pic:blipFill>
                    <a:blip r:embed="rId21"/>
                    <a:stretch>
                      <a:fillRect/>
                    </a:stretch>
                  </pic:blipFill>
                  <pic:spPr>
                    <a:xfrm>
                      <a:off x="0" y="0"/>
                      <a:ext cx="5266690" cy="2573020"/>
                    </a:xfrm>
                    <a:prstGeom prst="rect">
                      <a:avLst/>
                    </a:prstGeom>
                    <a:noFill/>
                    <a:ln>
                      <a:noFill/>
                    </a:ln>
                  </pic:spPr>
                </pic:pic>
              </a:graphicData>
            </a:graphic>
          </wp:inline>
        </w:drawing>
      </w:r>
    </w:p>
    <w:p>
      <w:pPr>
        <w:ind w:firstLine="420"/>
        <w:rPr>
          <w:rFonts w:hint="default" w:eastAsia="宋体"/>
          <w:lang w:val="en-US" w:eastAsia="zh-CN"/>
        </w:rPr>
      </w:pPr>
      <w:r>
        <w:rPr>
          <w:rFonts w:hint="eastAsia"/>
          <w:lang w:val="en-US" w:eastAsia="zh-CN"/>
        </w:rPr>
        <w:t>2、项目注册/招标项目菜单信息自动获取，无需再次操作。招标委托合同为非必走流程，可根据实际需要自行选择是否完善此页面信息。</w:t>
      </w:r>
    </w:p>
    <w:p>
      <w:r>
        <w:drawing>
          <wp:inline distT="0" distB="0" distL="114300" distR="114300">
            <wp:extent cx="5275580" cy="2238375"/>
            <wp:effectExtent l="0" t="0" r="12700" b="1905"/>
            <wp:docPr id="1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0"/>
                    <pic:cNvPicPr>
                      <a:picLocks noChangeAspect="1"/>
                    </pic:cNvPicPr>
                  </pic:nvPicPr>
                  <pic:blipFill>
                    <a:blip r:embed="rId22"/>
                    <a:stretch>
                      <a:fillRect/>
                    </a:stretch>
                  </pic:blipFill>
                  <pic:spPr>
                    <a:xfrm>
                      <a:off x="0" y="0"/>
                      <a:ext cx="5275580" cy="2238375"/>
                    </a:xfrm>
                    <a:prstGeom prst="rect">
                      <a:avLst/>
                    </a:prstGeom>
                    <a:noFill/>
                    <a:ln>
                      <a:noFill/>
                    </a:ln>
                  </pic:spPr>
                </pic:pic>
              </a:graphicData>
            </a:graphic>
          </wp:inline>
        </w:drawing>
      </w:r>
    </w:p>
    <w:bookmarkEnd w:id="9"/>
    <w:bookmarkEnd w:id="10"/>
    <w:p>
      <w:pPr>
        <w:pStyle w:val="3"/>
        <w:numPr>
          <w:ilvl w:val="1"/>
          <w:numId w:val="0"/>
        </w:numPr>
        <w:tabs>
          <w:tab w:val="left" w:pos="567"/>
        </w:tabs>
        <w:ind w:leftChars="0"/>
        <w:rPr>
          <w:rFonts w:ascii="思源宋体 CN" w:hAnsi="思源宋体 CN" w:eastAsia="思源宋体 CN" w:cs="宋体"/>
        </w:rPr>
      </w:pPr>
      <w:bookmarkStart w:id="11" w:name="_Toc29662"/>
      <w:r>
        <w:rPr>
          <w:rFonts w:hint="eastAsia" w:ascii="思源宋体 CN" w:hAnsi="思源宋体 CN" w:eastAsia="思源宋体 CN" w:cs="宋体"/>
          <w:lang w:val="en-US" w:eastAsia="zh-CN"/>
        </w:rPr>
        <w:t>2.4、</w:t>
      </w:r>
      <w:r>
        <w:rPr>
          <w:rFonts w:hint="eastAsia" w:ascii="思源宋体 CN" w:hAnsi="思源宋体 CN" w:eastAsia="思源宋体 CN" w:cs="宋体"/>
        </w:rPr>
        <w:t>投标邀请</w:t>
      </w:r>
      <w:bookmarkEnd w:id="11"/>
    </w:p>
    <w:p>
      <w:pPr>
        <w:pStyle w:val="4"/>
        <w:numPr>
          <w:ilvl w:val="2"/>
          <w:numId w:val="0"/>
        </w:numPr>
        <w:tabs>
          <w:tab w:val="left" w:pos="567"/>
        </w:tabs>
        <w:ind w:leftChars="0"/>
        <w:rPr>
          <w:rFonts w:ascii="思源宋体 CN" w:hAnsi="思源宋体 CN" w:eastAsia="思源宋体 CN"/>
        </w:rPr>
      </w:pPr>
      <w:bookmarkStart w:id="12" w:name="_Toc2574"/>
      <w:r>
        <w:rPr>
          <w:rFonts w:hint="eastAsia" w:ascii="思源宋体 CN" w:hAnsi="思源宋体 CN" w:eastAsia="思源宋体 CN" w:cs="宋体"/>
          <w:lang w:val="en-US" w:eastAsia="zh-CN"/>
        </w:rPr>
        <w:t>2.4.1、</w:t>
      </w:r>
      <w:r>
        <w:rPr>
          <w:rFonts w:hint="eastAsia" w:ascii="思源宋体 CN" w:hAnsi="思源宋体 CN" w:eastAsia="思源宋体 CN" w:cs="宋体"/>
        </w:rPr>
        <w:t>招标公告</w:t>
      </w:r>
      <w:bookmarkEnd w:id="12"/>
    </w:p>
    <w:p>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招标项目审核通过。</w:t>
      </w:r>
    </w:p>
    <w:p>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发布公告以及设定各种费用。</w:t>
      </w:r>
    </w:p>
    <w:p>
      <w:pPr>
        <w:ind w:firstLine="420"/>
        <w:rPr>
          <w:rFonts w:ascii="思源宋体 CN" w:hAnsi="思源宋体 CN" w:eastAsia="思源宋体 CN"/>
          <w:b/>
        </w:rPr>
      </w:pPr>
      <w:r>
        <w:rPr>
          <w:rFonts w:hint="eastAsia" w:ascii="思源宋体 CN" w:hAnsi="思源宋体 CN" w:eastAsia="思源宋体 CN" w:cs="宋体"/>
          <w:b/>
          <w:lang w:bidi="ar"/>
        </w:rPr>
        <w:t>操作步骤：</w:t>
      </w:r>
    </w:p>
    <w:p>
      <w:pPr>
        <w:ind w:firstLine="420"/>
        <w:rPr>
          <w:rFonts w:ascii="思源宋体 CN" w:hAnsi="思源宋体 CN" w:eastAsia="思源宋体 CN"/>
        </w:rPr>
      </w:pPr>
      <w:r>
        <w:rPr>
          <w:rFonts w:ascii="思源宋体 CN" w:hAnsi="思源宋体 CN" w:eastAsia="思源宋体 CN" w:cs="Times New Roman"/>
          <w:lang w:bidi="ar"/>
        </w:rPr>
        <w:t>1</w:t>
      </w:r>
      <w:r>
        <w:rPr>
          <w:rFonts w:hint="eastAsia" w:ascii="思源宋体 CN" w:hAnsi="思源宋体 CN" w:eastAsia="思源宋体 CN" w:cs="宋体"/>
          <w:lang w:bidi="ar"/>
        </w:rPr>
        <w:t>、在工作台中，点击“投标邀请-招标公告”菜单，进入招标公告编辑页面，如下图：</w:t>
      </w:r>
    </w:p>
    <w:p>
      <w:pPr>
        <w:rPr>
          <w:rFonts w:ascii="思源宋体 CN" w:hAnsi="思源宋体 CN" w:eastAsia="思源宋体 CN"/>
        </w:rPr>
      </w:pPr>
      <w:r>
        <w:drawing>
          <wp:inline distT="0" distB="0" distL="114300" distR="114300">
            <wp:extent cx="5266690" cy="2423795"/>
            <wp:effectExtent l="0" t="0" r="6350" b="14605"/>
            <wp:docPr id="2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2"/>
                    <pic:cNvPicPr>
                      <a:picLocks noChangeAspect="1"/>
                    </pic:cNvPicPr>
                  </pic:nvPicPr>
                  <pic:blipFill>
                    <a:blip r:embed="rId23"/>
                    <a:stretch>
                      <a:fillRect/>
                    </a:stretch>
                  </pic:blipFill>
                  <pic:spPr>
                    <a:xfrm>
                      <a:off x="0" y="0"/>
                      <a:ext cx="5266690" cy="2423795"/>
                    </a:xfrm>
                    <a:prstGeom prst="rect">
                      <a:avLst/>
                    </a:prstGeom>
                    <a:noFill/>
                    <a:ln>
                      <a:noFill/>
                    </a:ln>
                  </pic:spPr>
                </pic:pic>
              </a:graphicData>
            </a:graphic>
          </wp:inline>
        </w:drawing>
      </w:r>
    </w:p>
    <w:p>
      <w:pPr>
        <w:ind w:firstLine="420" w:firstLineChars="200"/>
        <w:rPr>
          <w:rFonts w:hint="default" w:ascii="思源宋体 CN" w:hAnsi="思源宋体 CN" w:eastAsia="思源宋体 CN"/>
          <w:lang w:val="en-US" w:eastAsia="zh-CN"/>
        </w:rPr>
      </w:pPr>
      <w:r>
        <w:rPr>
          <w:rFonts w:hint="eastAsia" w:ascii="思源宋体 CN" w:hAnsi="思源宋体 CN" w:eastAsia="思源宋体 CN" w:cs="宋体"/>
          <w:lang w:bidi="ar"/>
        </w:rPr>
        <w:t>2、填写页面上的信息。点击“提交”按钮，直接审核通过，显示状态为“审核通过”状态。</w:t>
      </w:r>
    </w:p>
    <w:p>
      <w:r>
        <w:drawing>
          <wp:inline distT="0" distB="0" distL="114300" distR="114300">
            <wp:extent cx="5276215" cy="2411095"/>
            <wp:effectExtent l="0" t="0" r="12065" b="12065"/>
            <wp:docPr id="2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3"/>
                    <pic:cNvPicPr>
                      <a:picLocks noChangeAspect="1"/>
                    </pic:cNvPicPr>
                  </pic:nvPicPr>
                  <pic:blipFill>
                    <a:blip r:embed="rId24"/>
                    <a:stretch>
                      <a:fillRect/>
                    </a:stretch>
                  </pic:blipFill>
                  <pic:spPr>
                    <a:xfrm>
                      <a:off x="0" y="0"/>
                      <a:ext cx="5276215" cy="2411095"/>
                    </a:xfrm>
                    <a:prstGeom prst="rect">
                      <a:avLst/>
                    </a:prstGeom>
                    <a:noFill/>
                    <a:ln>
                      <a:noFill/>
                    </a:ln>
                  </pic:spPr>
                </pic:pic>
              </a:graphicData>
            </a:graphic>
          </wp:inline>
        </w:drawing>
      </w:r>
    </w:p>
    <w:p>
      <w:r>
        <w:drawing>
          <wp:inline distT="0" distB="0" distL="114300" distR="114300">
            <wp:extent cx="5269865" cy="2385060"/>
            <wp:effectExtent l="0" t="0" r="3175" b="7620"/>
            <wp:docPr id="2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4"/>
                    <pic:cNvPicPr>
                      <a:picLocks noChangeAspect="1"/>
                    </pic:cNvPicPr>
                  </pic:nvPicPr>
                  <pic:blipFill>
                    <a:blip r:embed="rId25"/>
                    <a:stretch>
                      <a:fillRect/>
                    </a:stretch>
                  </pic:blipFill>
                  <pic:spPr>
                    <a:xfrm>
                      <a:off x="0" y="0"/>
                      <a:ext cx="5269865" cy="2385060"/>
                    </a:xfrm>
                    <a:prstGeom prst="rect">
                      <a:avLst/>
                    </a:prstGeom>
                    <a:noFill/>
                    <a:ln>
                      <a:noFill/>
                    </a:ln>
                  </pic:spPr>
                </pic:pic>
              </a:graphicData>
            </a:graphic>
          </wp:inline>
        </w:drawing>
      </w:r>
    </w:p>
    <w:p>
      <w:pPr>
        <w:ind w:firstLine="420"/>
        <w:rPr>
          <w:rFonts w:ascii="思源宋体 CN" w:hAnsi="思源宋体 CN" w:eastAsia="思源宋体 CN"/>
          <w:color w:val="FF0000"/>
        </w:rPr>
      </w:pPr>
      <w:r>
        <w:rPr>
          <w:rFonts w:hint="eastAsia" w:ascii="思源宋体 CN" w:hAnsi="思源宋体 CN" w:eastAsia="思源宋体 CN"/>
          <w:color w:val="FF0000"/>
        </w:rPr>
        <w:t>注：</w:t>
      </w:r>
    </w:p>
    <w:p>
      <w:pPr>
        <w:ind w:firstLine="420"/>
        <w:rPr>
          <w:rFonts w:ascii="思源宋体 CN" w:hAnsi="思源宋体 CN" w:eastAsia="思源宋体 CN"/>
          <w:color w:val="FF0000"/>
        </w:rPr>
      </w:pPr>
      <w:r>
        <w:rPr>
          <w:rFonts w:hint="eastAsia" w:ascii="思源宋体 CN" w:hAnsi="思源宋体 CN" w:eastAsia="思源宋体 CN"/>
          <w:color w:val="FF0000"/>
        </w:rPr>
        <w:t>页面上“标段（包）信息”中，可添加和删除页面上的标段（包）。添加标段（包）时，可选择该标段（包）所在的项目中，为资格预审，且还没有新增招标公告的标段（包）。</w:t>
      </w:r>
    </w:p>
    <w:p>
      <w:pPr>
        <w:pStyle w:val="34"/>
        <w:numPr>
          <w:ilvl w:val="0"/>
          <w:numId w:val="3"/>
        </w:numPr>
        <w:rPr>
          <w:rFonts w:ascii="思源宋体 CN" w:hAnsi="思源宋体 CN" w:eastAsia="思源宋体 CN"/>
          <w:color w:val="FF0000"/>
        </w:rPr>
      </w:pPr>
      <w:r>
        <w:rPr>
          <w:rFonts w:hint="eastAsia" w:ascii="思源宋体 CN" w:hAnsi="思源宋体 CN" w:eastAsia="思源宋体 CN"/>
          <w:color w:val="FF0000"/>
        </w:rPr>
        <w:t>勾选重发公告：如果需要重发公告可勾选。</w:t>
      </w:r>
    </w:p>
    <w:p>
      <w:pPr>
        <w:pStyle w:val="34"/>
        <w:numPr>
          <w:ilvl w:val="0"/>
          <w:numId w:val="3"/>
        </w:numPr>
        <w:rPr>
          <w:rFonts w:ascii="思源宋体 CN" w:hAnsi="思源宋体 CN" w:eastAsia="思源宋体 CN"/>
          <w:color w:val="FF0000"/>
        </w:rPr>
      </w:pPr>
      <w:r>
        <w:rPr>
          <w:rFonts w:hint="eastAsia" w:ascii="思源宋体 CN" w:hAnsi="思源宋体 CN" w:eastAsia="思源宋体 CN"/>
          <w:color w:val="FF0000"/>
        </w:rPr>
        <w:t>勾选重新招标：如果需要重新招标可勾选。</w:t>
      </w:r>
    </w:p>
    <w:p>
      <w:pPr>
        <w:pStyle w:val="34"/>
        <w:numPr>
          <w:ilvl w:val="0"/>
          <w:numId w:val="3"/>
        </w:numPr>
        <w:rPr>
          <w:rFonts w:ascii="思源宋体 CN" w:hAnsi="思源宋体 CN" w:eastAsia="思源宋体 CN"/>
          <w:color w:val="FF0000"/>
        </w:rPr>
      </w:pPr>
      <w:r>
        <w:rPr>
          <w:rFonts w:hint="eastAsia" w:ascii="思源宋体 CN" w:hAnsi="思源宋体 CN" w:eastAsia="思源宋体 CN"/>
          <w:color w:val="FF0000"/>
        </w:rPr>
        <w:t>勾选提供网上报名：可以从交易平台</w:t>
      </w:r>
      <w:r>
        <w:rPr>
          <w:rFonts w:ascii="思源宋体 CN" w:hAnsi="思源宋体 CN" w:eastAsia="思源宋体 CN"/>
          <w:color w:val="FF0000"/>
        </w:rPr>
        <w:t>—</w:t>
      </w:r>
      <w:r>
        <w:rPr>
          <w:rFonts w:hint="eastAsia" w:ascii="思源宋体 CN" w:hAnsi="思源宋体 CN" w:eastAsia="思源宋体 CN"/>
          <w:color w:val="FF0000"/>
        </w:rPr>
        <w:t>投标人进入，投标单位网上报名。</w:t>
      </w:r>
    </w:p>
    <w:p>
      <w:pPr>
        <w:pStyle w:val="34"/>
        <w:numPr>
          <w:ilvl w:val="0"/>
          <w:numId w:val="3"/>
        </w:numPr>
        <w:jc w:val="both"/>
        <w:rPr>
          <w:rFonts w:ascii="思源宋体 CN" w:hAnsi="思源宋体 CN" w:eastAsia="思源宋体 CN"/>
          <w:color w:val="FF0000"/>
        </w:rPr>
      </w:pPr>
      <w:r>
        <w:rPr>
          <w:rFonts w:hint="eastAsia" w:ascii="思源宋体 CN" w:hAnsi="思源宋体 CN" w:eastAsia="思源宋体 CN"/>
          <w:color w:val="FF0000"/>
        </w:rPr>
        <w:t>勾选提供联合体报名：可以进行联合体报名，勾选后可以输入联合体要求。</w:t>
      </w:r>
    </w:p>
    <w:p>
      <w:pPr>
        <w:pStyle w:val="34"/>
        <w:numPr>
          <w:ilvl w:val="0"/>
          <w:numId w:val="3"/>
        </w:numPr>
        <w:jc w:val="both"/>
        <w:rPr>
          <w:rFonts w:ascii="思源宋体 CN" w:hAnsi="思源宋体 CN" w:eastAsia="思源宋体 CN"/>
          <w:color w:val="FF0000"/>
        </w:rPr>
      </w:pPr>
      <w:r>
        <w:rPr>
          <w:rFonts w:hint="eastAsia" w:ascii="思源宋体 CN" w:hAnsi="思源宋体 CN" w:eastAsia="思源宋体 CN"/>
          <w:color w:val="FF0000"/>
        </w:rPr>
        <w:t>勾选需要项目负责人：需要选择项目负责人。</w:t>
      </w:r>
    </w:p>
    <w:p>
      <w:pPr>
        <w:pStyle w:val="34"/>
        <w:numPr>
          <w:ilvl w:val="0"/>
          <w:numId w:val="0"/>
        </w:numPr>
        <w:ind w:left="420" w:leftChars="0"/>
        <w:jc w:val="both"/>
        <w:rPr>
          <w:rFonts w:ascii="思源宋体 CN" w:hAnsi="思源宋体 CN" w:eastAsia="思源宋体 CN"/>
          <w:color w:val="FF0000"/>
        </w:rPr>
      </w:pPr>
    </w:p>
    <w:p>
      <w:pPr>
        <w:pStyle w:val="4"/>
        <w:numPr>
          <w:ilvl w:val="2"/>
          <w:numId w:val="0"/>
        </w:numPr>
        <w:tabs>
          <w:tab w:val="left" w:pos="567"/>
        </w:tabs>
        <w:ind w:leftChars="0"/>
        <w:rPr>
          <w:rFonts w:ascii="思源宋体 CN" w:hAnsi="思源宋体 CN" w:eastAsia="思源宋体 CN"/>
        </w:rPr>
      </w:pPr>
      <w:bookmarkStart w:id="13" w:name="_Toc475955049"/>
      <w:bookmarkStart w:id="14" w:name="_Toc10501"/>
      <w:bookmarkStart w:id="15" w:name="_Toc261428525"/>
      <w:bookmarkStart w:id="16" w:name="_Toc225152737"/>
      <w:r>
        <w:rPr>
          <w:rFonts w:hint="eastAsia" w:ascii="思源宋体 CN" w:hAnsi="思源宋体 CN" w:eastAsia="思源宋体 CN" w:cs="宋体"/>
          <w:lang w:val="en-US" w:eastAsia="zh-CN"/>
        </w:rPr>
        <w:t>2.4.2、</w:t>
      </w:r>
      <w:r>
        <w:rPr>
          <w:rFonts w:hint="eastAsia" w:ascii="思源宋体 CN" w:hAnsi="思源宋体 CN" w:eastAsia="思源宋体 CN" w:cs="宋体"/>
        </w:rPr>
        <w:t>变更</w:t>
      </w:r>
      <w:bookmarkEnd w:id="13"/>
      <w:r>
        <w:rPr>
          <w:rFonts w:hint="eastAsia" w:ascii="思源宋体 CN" w:hAnsi="思源宋体 CN" w:eastAsia="思源宋体 CN" w:cs="宋体"/>
        </w:rPr>
        <w:t>公告</w:t>
      </w:r>
      <w:bookmarkEnd w:id="14"/>
    </w:p>
    <w:p>
      <w:pPr>
        <w:ind w:firstLine="420"/>
        <w:rPr>
          <w:rFonts w:ascii="思源宋体 CN" w:hAnsi="思源宋体 CN" w:eastAsia="思源宋体 CN"/>
          <w:b/>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已经发布招标公告。</w:t>
      </w:r>
    </w:p>
    <w:p>
      <w:pPr>
        <w:ind w:firstLine="420"/>
        <w:rPr>
          <w:rFonts w:ascii="思源宋体 CN" w:hAnsi="思源宋体 CN" w:eastAsia="思源宋体 CN"/>
          <w:b/>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变更报名截止时间和开标时间。</w:t>
      </w:r>
    </w:p>
    <w:p>
      <w:pPr>
        <w:ind w:firstLine="420"/>
        <w:rPr>
          <w:rFonts w:ascii="思源宋体 CN" w:hAnsi="思源宋体 CN" w:eastAsia="思源宋体 CN"/>
          <w:b/>
        </w:rPr>
      </w:pPr>
      <w:r>
        <w:rPr>
          <w:rFonts w:hint="eastAsia" w:ascii="思源宋体 CN" w:hAnsi="思源宋体 CN" w:eastAsia="思源宋体 CN" w:cs="宋体"/>
          <w:b/>
          <w:lang w:bidi="ar"/>
        </w:rPr>
        <w:t>操作步骤：</w:t>
      </w:r>
    </w:p>
    <w:p>
      <w:pPr>
        <w:numPr>
          <w:ilvl w:val="0"/>
          <w:numId w:val="4"/>
        </w:numPr>
        <w:ind w:firstLine="420"/>
        <w:rPr>
          <w:rFonts w:ascii="思源宋体 CN" w:hAnsi="思源宋体 CN" w:eastAsia="思源宋体 CN"/>
        </w:rPr>
      </w:pPr>
      <w:r>
        <w:rPr>
          <w:rFonts w:hint="eastAsia" w:ascii="思源宋体 CN" w:hAnsi="思源宋体 CN" w:eastAsia="思源宋体 CN" w:cs="宋体"/>
          <w:lang w:bidi="ar"/>
        </w:rPr>
        <w:t>在工作台中，点击“投标邀请-变更公告”进入变更列表页面：如下图：</w:t>
      </w:r>
    </w:p>
    <w:p>
      <w:pPr>
        <w:rPr>
          <w:rFonts w:ascii="思源宋体 CN" w:hAnsi="思源宋体 CN" w:eastAsia="思源宋体 CN"/>
        </w:rPr>
      </w:pPr>
      <w:r>
        <w:drawing>
          <wp:inline distT="0" distB="0" distL="114300" distR="114300">
            <wp:extent cx="5266690" cy="2573020"/>
            <wp:effectExtent l="0" t="0" r="6350" b="2540"/>
            <wp:docPr id="2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5"/>
                    <pic:cNvPicPr>
                      <a:picLocks noChangeAspect="1"/>
                    </pic:cNvPicPr>
                  </pic:nvPicPr>
                  <pic:blipFill>
                    <a:blip r:embed="rId26"/>
                    <a:stretch>
                      <a:fillRect/>
                    </a:stretch>
                  </pic:blipFill>
                  <pic:spPr>
                    <a:xfrm>
                      <a:off x="0" y="0"/>
                      <a:ext cx="5266690" cy="2573020"/>
                    </a:xfrm>
                    <a:prstGeom prst="rect">
                      <a:avLst/>
                    </a:prstGeom>
                    <a:noFill/>
                    <a:ln>
                      <a:noFill/>
                    </a:ln>
                  </pic:spPr>
                </pic:pic>
              </a:graphicData>
            </a:graphic>
          </wp:inline>
        </w:drawing>
      </w:r>
    </w:p>
    <w:p>
      <w:pPr>
        <w:ind w:firstLine="420"/>
        <w:rPr>
          <w:rFonts w:ascii="思源宋体 CN" w:hAnsi="思源宋体 CN" w:eastAsia="思源宋体 CN"/>
        </w:rPr>
      </w:pPr>
      <w:r>
        <w:rPr>
          <w:rFonts w:ascii="思源宋体 CN" w:hAnsi="思源宋体 CN" w:eastAsia="思源宋体 CN" w:cs="Times New Roman"/>
          <w:lang w:bidi="ar"/>
        </w:rPr>
        <w:t>2</w:t>
      </w:r>
      <w:r>
        <w:rPr>
          <w:rFonts w:hint="eastAsia" w:ascii="思源宋体 CN" w:hAnsi="思源宋体 CN" w:eastAsia="思源宋体 CN" w:cs="宋体"/>
          <w:lang w:bidi="ar"/>
        </w:rPr>
        <w:t>、若需要变更，勾选“是否变更</w:t>
      </w:r>
      <w:r>
        <w:rPr>
          <w:rFonts w:hint="eastAsia" w:ascii="思源宋体 CN" w:hAnsi="思源宋体 CN" w:eastAsia="思源宋体 CN" w:cs="宋体"/>
          <w:lang w:val="en-US" w:eastAsia="zh-CN" w:bidi="ar"/>
        </w:rPr>
        <w:t>公告</w:t>
      </w:r>
      <w:r>
        <w:rPr>
          <w:rFonts w:hint="eastAsia" w:ascii="思源宋体 CN" w:hAnsi="思源宋体 CN" w:eastAsia="思源宋体 CN" w:cs="宋体"/>
          <w:lang w:bidi="ar"/>
        </w:rPr>
        <w:t>截止时间、</w:t>
      </w:r>
      <w:r>
        <w:rPr>
          <w:rFonts w:hint="eastAsia" w:ascii="思源宋体 CN" w:hAnsi="思源宋体 CN" w:eastAsia="思源宋体 CN" w:cs="宋体"/>
          <w:lang w:val="en-US" w:eastAsia="zh-CN" w:bidi="ar"/>
        </w:rPr>
        <w:t>是否变更文件领取时间、是否变更报名截止时间、</w:t>
      </w:r>
      <w:r>
        <w:rPr>
          <w:rFonts w:hint="eastAsia" w:ascii="思源宋体 CN" w:hAnsi="思源宋体 CN" w:eastAsia="思源宋体 CN" w:cs="宋体"/>
          <w:lang w:bidi="ar"/>
        </w:rPr>
        <w:t>是否变更开标时间”，可进行变更，变更完成后点击“提交审核”，直接审核通过。如下图：</w:t>
      </w:r>
    </w:p>
    <w:p>
      <w:pPr>
        <w:rPr>
          <w:rFonts w:ascii="思源宋体 CN" w:hAnsi="思源宋体 CN" w:eastAsia="思源宋体 CN"/>
        </w:rPr>
      </w:pPr>
      <w:r>
        <w:drawing>
          <wp:inline distT="0" distB="0" distL="114300" distR="114300">
            <wp:extent cx="5266690" cy="2573020"/>
            <wp:effectExtent l="0" t="0" r="6350" b="2540"/>
            <wp:docPr id="3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6"/>
                    <pic:cNvPicPr>
                      <a:picLocks noChangeAspect="1"/>
                    </pic:cNvPicPr>
                  </pic:nvPicPr>
                  <pic:blipFill>
                    <a:blip r:embed="rId27"/>
                    <a:stretch>
                      <a:fillRect/>
                    </a:stretch>
                  </pic:blipFill>
                  <pic:spPr>
                    <a:xfrm>
                      <a:off x="0" y="0"/>
                      <a:ext cx="5266690" cy="2573020"/>
                    </a:xfrm>
                    <a:prstGeom prst="rect">
                      <a:avLst/>
                    </a:prstGeom>
                    <a:noFill/>
                    <a:ln>
                      <a:noFill/>
                    </a:ln>
                  </pic:spPr>
                </pic:pic>
              </a:graphicData>
            </a:graphic>
          </wp:inline>
        </w:drawing>
      </w:r>
    </w:p>
    <w:p>
      <w:pPr>
        <w:ind w:firstLine="420"/>
        <w:rPr>
          <w:rFonts w:ascii="思源宋体 CN" w:hAnsi="思源宋体 CN" w:eastAsia="思源宋体 CN"/>
        </w:rPr>
      </w:pPr>
      <w:r>
        <w:rPr>
          <w:rFonts w:ascii="思源宋体 CN" w:hAnsi="思源宋体 CN" w:eastAsia="思源宋体 CN"/>
          <w:color w:val="FF0000"/>
        </w:rPr>
        <w:t>注</w:t>
      </w:r>
      <w:r>
        <w:rPr>
          <w:rFonts w:hint="eastAsia" w:ascii="思源宋体 CN" w:hAnsi="思源宋体 CN" w:eastAsia="思源宋体 CN"/>
          <w:color w:val="FF0000"/>
        </w:rPr>
        <w:t>：</w:t>
      </w:r>
      <w:r>
        <w:rPr>
          <w:rFonts w:ascii="思源宋体 CN" w:hAnsi="思源宋体 CN" w:eastAsia="思源宋体 CN"/>
          <w:color w:val="FF0000"/>
        </w:rPr>
        <w:t>报名截止时间只允许往后变更</w:t>
      </w:r>
      <w:r>
        <w:rPr>
          <w:rFonts w:hint="eastAsia" w:ascii="思源宋体 CN" w:hAnsi="思源宋体 CN" w:eastAsia="思源宋体 CN"/>
          <w:color w:val="FF0000"/>
        </w:rPr>
        <w:t>，</w:t>
      </w:r>
      <w:r>
        <w:rPr>
          <w:rFonts w:ascii="思源宋体 CN" w:hAnsi="思源宋体 CN" w:eastAsia="思源宋体 CN"/>
          <w:color w:val="FF0000"/>
        </w:rPr>
        <w:t>不能往前变更</w:t>
      </w:r>
    </w:p>
    <w:p>
      <w:pPr>
        <w:ind w:firstLine="420"/>
        <w:rPr>
          <w:rFonts w:ascii="思源宋体 CN" w:hAnsi="思源宋体 CN" w:eastAsia="思源宋体 CN"/>
        </w:rPr>
      </w:pPr>
    </w:p>
    <w:bookmarkEnd w:id="15"/>
    <w:bookmarkEnd w:id="16"/>
    <w:p>
      <w:pPr>
        <w:pStyle w:val="3"/>
        <w:numPr>
          <w:ilvl w:val="1"/>
          <w:numId w:val="0"/>
        </w:numPr>
        <w:ind w:leftChars="0"/>
        <w:rPr>
          <w:rFonts w:ascii="思源宋体 CN" w:hAnsi="思源宋体 CN" w:eastAsia="思源宋体 CN"/>
        </w:rPr>
      </w:pPr>
      <w:bookmarkStart w:id="17" w:name="_Toc11582"/>
      <w:r>
        <w:rPr>
          <w:rFonts w:hint="eastAsia" w:ascii="思源宋体 CN" w:hAnsi="思源宋体 CN" w:eastAsia="思源宋体 CN"/>
          <w:lang w:val="en-US" w:eastAsia="zh-CN"/>
        </w:rPr>
        <w:t>2.5、</w:t>
      </w:r>
      <w:r>
        <w:rPr>
          <w:rFonts w:hint="eastAsia" w:ascii="思源宋体 CN" w:hAnsi="思源宋体 CN" w:eastAsia="思源宋体 CN"/>
        </w:rPr>
        <w:t>发标</w:t>
      </w:r>
      <w:bookmarkEnd w:id="17"/>
    </w:p>
    <w:p>
      <w:pPr>
        <w:pStyle w:val="4"/>
        <w:numPr>
          <w:ilvl w:val="0"/>
          <w:numId w:val="0"/>
        </w:numPr>
        <w:rPr>
          <w:rFonts w:ascii="思源宋体 CN" w:hAnsi="思源宋体 CN" w:eastAsia="思源宋体 CN"/>
        </w:rPr>
      </w:pPr>
      <w:bookmarkStart w:id="18" w:name="_Toc11302"/>
      <w:r>
        <w:rPr>
          <w:rFonts w:hint="eastAsia" w:ascii="思源宋体 CN" w:hAnsi="思源宋体 CN" w:eastAsia="思源宋体 CN"/>
        </w:rPr>
        <w:t>2.5.1、开评标场地预约</w:t>
      </w:r>
      <w:bookmarkEnd w:id="18"/>
    </w:p>
    <w:p>
      <w:pPr>
        <w:ind w:firstLine="420"/>
        <w:rPr>
          <w:rFonts w:ascii="思源宋体 CN" w:hAnsi="思源宋体 CN" w:eastAsia="思源宋体 CN"/>
          <w:szCs w:val="21"/>
        </w:rPr>
      </w:pPr>
      <w:r>
        <w:rPr>
          <w:rFonts w:hint="eastAsia" w:ascii="思源宋体 CN" w:hAnsi="思源宋体 CN" w:eastAsia="思源宋体 CN" w:cs="宋体"/>
          <w:b/>
          <w:szCs w:val="21"/>
          <w:lang w:bidi="ar"/>
        </w:rPr>
        <w:t>前提条件：</w:t>
      </w:r>
      <w:r>
        <w:rPr>
          <w:rFonts w:hint="eastAsia" w:ascii="思源宋体 CN" w:hAnsi="思源宋体 CN" w:eastAsia="思源宋体 CN" w:cs="宋体"/>
          <w:szCs w:val="21"/>
          <w:lang w:bidi="ar"/>
        </w:rPr>
        <w:t>招标公告审核通过。</w:t>
      </w:r>
    </w:p>
    <w:p>
      <w:pPr>
        <w:ind w:firstLine="420"/>
        <w:rPr>
          <w:rFonts w:ascii="思源宋体 CN" w:hAnsi="思源宋体 CN" w:eastAsia="思源宋体 CN"/>
          <w:szCs w:val="21"/>
        </w:rPr>
      </w:pPr>
      <w:r>
        <w:rPr>
          <w:rFonts w:hint="eastAsia" w:ascii="思源宋体 CN" w:hAnsi="思源宋体 CN" w:eastAsia="思源宋体 CN" w:cs="宋体"/>
          <w:b/>
          <w:szCs w:val="21"/>
          <w:lang w:bidi="ar"/>
        </w:rPr>
        <w:t>基本功能：</w:t>
      </w:r>
      <w:r>
        <w:rPr>
          <w:rFonts w:hint="eastAsia" w:ascii="思源宋体 CN" w:hAnsi="思源宋体 CN" w:eastAsia="思源宋体 CN" w:cs="宋体"/>
          <w:szCs w:val="21"/>
          <w:lang w:bidi="ar"/>
        </w:rPr>
        <w:t>对场地进行预约。</w:t>
      </w:r>
    </w:p>
    <w:p>
      <w:pPr>
        <w:ind w:firstLine="420"/>
        <w:rPr>
          <w:rFonts w:ascii="思源宋体 CN" w:hAnsi="思源宋体 CN" w:eastAsia="思源宋体 CN"/>
          <w:b/>
          <w:szCs w:val="21"/>
        </w:rPr>
      </w:pPr>
      <w:r>
        <w:rPr>
          <w:rFonts w:hint="eastAsia" w:ascii="思源宋体 CN" w:hAnsi="思源宋体 CN" w:eastAsia="思源宋体 CN" w:cs="宋体"/>
          <w:b/>
          <w:szCs w:val="21"/>
          <w:lang w:bidi="ar"/>
        </w:rPr>
        <w:t>操作步骤：</w:t>
      </w:r>
    </w:p>
    <w:p>
      <w:pPr>
        <w:ind w:firstLine="420"/>
        <w:rPr>
          <w:rFonts w:ascii="思源宋体 CN" w:hAnsi="思源宋体 CN" w:eastAsia="思源宋体 CN"/>
          <w:szCs w:val="21"/>
        </w:rPr>
      </w:pPr>
      <w:r>
        <w:rPr>
          <w:rFonts w:ascii="思源宋体 CN" w:hAnsi="思源宋体 CN" w:eastAsia="思源宋体 CN" w:cs="Times New Roman"/>
          <w:szCs w:val="21"/>
          <w:lang w:bidi="ar"/>
        </w:rPr>
        <w:t>1</w:t>
      </w:r>
      <w:r>
        <w:rPr>
          <w:rFonts w:hint="eastAsia" w:ascii="思源宋体 CN" w:hAnsi="思源宋体 CN" w:eastAsia="思源宋体 CN" w:cs="宋体"/>
          <w:szCs w:val="21"/>
          <w:lang w:bidi="ar"/>
        </w:rPr>
        <w:t>、在工作台中，点击“发标—开评标场地预约”菜单，进入场地预约页面，如下图：</w:t>
      </w:r>
      <w:r>
        <w:drawing>
          <wp:inline distT="0" distB="0" distL="114300" distR="114300">
            <wp:extent cx="5273040" cy="2355850"/>
            <wp:effectExtent l="0" t="0" r="0" b="6350"/>
            <wp:docPr id="2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6"/>
                    <pic:cNvPicPr>
                      <a:picLocks noChangeAspect="1"/>
                    </pic:cNvPicPr>
                  </pic:nvPicPr>
                  <pic:blipFill>
                    <a:blip r:embed="rId28"/>
                    <a:stretch>
                      <a:fillRect/>
                    </a:stretch>
                  </pic:blipFill>
                  <pic:spPr>
                    <a:xfrm>
                      <a:off x="0" y="0"/>
                      <a:ext cx="5273040" cy="2355850"/>
                    </a:xfrm>
                    <a:prstGeom prst="rect">
                      <a:avLst/>
                    </a:prstGeom>
                    <a:noFill/>
                    <a:ln>
                      <a:noFill/>
                    </a:ln>
                  </pic:spPr>
                </pic:pic>
              </a:graphicData>
            </a:graphic>
          </wp:inline>
        </w:drawing>
      </w:r>
      <w:r>
        <w:rPr>
          <w:rFonts w:ascii="思源宋体 CN" w:hAnsi="思源宋体 CN" w:eastAsia="思源宋体 CN"/>
          <w:szCs w:val="21"/>
        </w:rPr>
        <w:t xml:space="preserve"> </w:t>
      </w:r>
    </w:p>
    <w:p>
      <w:pPr>
        <w:pStyle w:val="30"/>
        <w:ind w:firstLine="420" w:firstLineChars="200"/>
        <w:rPr>
          <w:rFonts w:ascii="思源宋体 CN" w:hAnsi="思源宋体 CN" w:eastAsia="思源宋体 CN"/>
          <w:color w:val="FF0000"/>
          <w:szCs w:val="21"/>
        </w:rPr>
      </w:pPr>
      <w:r>
        <w:rPr>
          <w:rFonts w:hint="eastAsia" w:ascii="思源宋体 CN" w:hAnsi="思源宋体 CN" w:eastAsia="思源宋体 CN"/>
          <w:color w:val="FF0000"/>
          <w:szCs w:val="21"/>
        </w:rPr>
        <w:t>注：</w:t>
      </w:r>
    </w:p>
    <w:p>
      <w:pPr>
        <w:pStyle w:val="30"/>
        <w:numPr>
          <w:ilvl w:val="0"/>
          <w:numId w:val="5"/>
        </w:numPr>
        <w:rPr>
          <w:rFonts w:ascii="思源宋体 CN" w:hAnsi="思源宋体 CN" w:eastAsia="思源宋体 CN"/>
          <w:color w:val="FF0000"/>
          <w:szCs w:val="21"/>
        </w:rPr>
      </w:pPr>
      <w:r>
        <w:rPr>
          <w:rFonts w:hint="eastAsia" w:ascii="思源宋体 CN" w:hAnsi="思源宋体 CN" w:eastAsia="思源宋体 CN"/>
          <w:color w:val="FF0000"/>
          <w:szCs w:val="21"/>
        </w:rPr>
        <w:t>可自行选择外部场地或内部场地，若挑选外部场地，自行填写开标室信息。</w:t>
      </w:r>
    </w:p>
    <w:p>
      <w:pPr>
        <w:pStyle w:val="30"/>
        <w:numPr>
          <w:ilvl w:val="0"/>
          <w:numId w:val="5"/>
        </w:numPr>
        <w:rPr>
          <w:rFonts w:ascii="思源宋体 CN" w:hAnsi="思源宋体 CN" w:eastAsia="思源宋体 CN"/>
          <w:color w:val="FF0000"/>
          <w:szCs w:val="21"/>
        </w:rPr>
      </w:pPr>
      <w:r>
        <w:rPr>
          <w:rFonts w:hint="eastAsia" w:ascii="思源宋体 CN" w:hAnsi="思源宋体 CN" w:eastAsia="思源宋体 CN"/>
          <w:color w:val="FF0000"/>
          <w:szCs w:val="21"/>
        </w:rPr>
        <w:t>设置的开标时间不能早于报名截止时间</w:t>
      </w:r>
    </w:p>
    <w:p>
      <w:pPr>
        <w:pStyle w:val="34"/>
        <w:numPr>
          <w:ilvl w:val="0"/>
          <w:numId w:val="4"/>
        </w:numPr>
        <w:ind w:firstLine="420"/>
        <w:rPr>
          <w:rFonts w:ascii="思源宋体 CN" w:hAnsi="思源宋体 CN" w:eastAsia="思源宋体 CN"/>
          <w:szCs w:val="21"/>
        </w:rPr>
      </w:pPr>
      <w:r>
        <w:rPr>
          <w:rFonts w:hint="eastAsia" w:ascii="思源宋体 CN" w:hAnsi="思源宋体 CN" w:eastAsia="思源宋体 CN" w:cs="宋体"/>
          <w:szCs w:val="21"/>
          <w:lang w:bidi="ar"/>
        </w:rPr>
        <w:t>填写页面上的信息</w:t>
      </w:r>
      <w:r>
        <w:rPr>
          <w:rFonts w:hint="eastAsia" w:ascii="思源宋体 CN" w:hAnsi="思源宋体 CN" w:eastAsia="思源宋体 CN" w:cs="宋体"/>
          <w:szCs w:val="21"/>
          <w:lang w:eastAsia="zh-CN" w:bidi="ar"/>
        </w:rPr>
        <w:t>，</w:t>
      </w:r>
      <w:r>
        <w:rPr>
          <w:rFonts w:hint="eastAsia" w:ascii="思源宋体 CN" w:hAnsi="思源宋体 CN" w:eastAsia="思源宋体 CN" w:cs="宋体"/>
          <w:szCs w:val="21"/>
          <w:lang w:val="en-US" w:eastAsia="zh-CN" w:bidi="ar"/>
        </w:rPr>
        <w:t>点击“提交信息”，</w:t>
      </w:r>
      <w:r>
        <w:rPr>
          <w:rFonts w:hint="eastAsia" w:ascii="思源宋体 CN" w:hAnsi="思源宋体 CN" w:eastAsia="思源宋体 CN" w:cs="宋体"/>
          <w:szCs w:val="21"/>
          <w:lang w:bidi="ar"/>
        </w:rPr>
        <w:t>进入开标室审核页面。</w:t>
      </w:r>
      <w:r>
        <w:rPr>
          <w:rFonts w:hint="eastAsia" w:ascii="思源宋体 CN" w:hAnsi="思源宋体 CN" w:eastAsia="思源宋体 CN" w:cs="宋体"/>
          <w:szCs w:val="21"/>
          <w:lang w:val="en-US" w:eastAsia="zh-CN" w:bidi="ar"/>
        </w:rPr>
        <w:t>如下图：</w:t>
      </w:r>
    </w:p>
    <w:p>
      <w:pPr>
        <w:pStyle w:val="34"/>
        <w:numPr>
          <w:ilvl w:val="0"/>
          <w:numId w:val="0"/>
        </w:numPr>
        <w:rPr>
          <w:rFonts w:ascii="思源宋体 CN" w:hAnsi="思源宋体 CN" w:eastAsia="思源宋体 CN"/>
          <w:szCs w:val="21"/>
        </w:rPr>
      </w:pPr>
      <w:r>
        <w:drawing>
          <wp:inline distT="0" distB="0" distL="114300" distR="114300">
            <wp:extent cx="5266690" cy="2573020"/>
            <wp:effectExtent l="0" t="0" r="6350" b="2540"/>
            <wp:docPr id="3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9"/>
                    <pic:cNvPicPr>
                      <a:picLocks noChangeAspect="1"/>
                    </pic:cNvPicPr>
                  </pic:nvPicPr>
                  <pic:blipFill>
                    <a:blip r:embed="rId29"/>
                    <a:stretch>
                      <a:fillRect/>
                    </a:stretch>
                  </pic:blipFill>
                  <pic:spPr>
                    <a:xfrm>
                      <a:off x="0" y="0"/>
                      <a:ext cx="5266690" cy="2573020"/>
                    </a:xfrm>
                    <a:prstGeom prst="rect">
                      <a:avLst/>
                    </a:prstGeom>
                    <a:noFill/>
                    <a:ln>
                      <a:noFill/>
                    </a:ln>
                  </pic:spPr>
                </pic:pic>
              </a:graphicData>
            </a:graphic>
          </wp:inline>
        </w:drawing>
      </w:r>
    </w:p>
    <w:p>
      <w:pPr>
        <w:pStyle w:val="30"/>
      </w:pPr>
    </w:p>
    <w:p>
      <w:pPr>
        <w:pStyle w:val="30"/>
        <w:rPr>
          <w:rFonts w:ascii="思源宋体 CN" w:hAnsi="思源宋体 CN" w:eastAsia="思源宋体 CN"/>
          <w:szCs w:val="21"/>
        </w:rPr>
      </w:pPr>
      <w:r>
        <w:drawing>
          <wp:inline distT="0" distB="0" distL="114300" distR="114300">
            <wp:extent cx="5266690" cy="2573020"/>
            <wp:effectExtent l="0" t="0" r="6350" b="2540"/>
            <wp:docPr id="3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0"/>
                    <pic:cNvPicPr>
                      <a:picLocks noChangeAspect="1"/>
                    </pic:cNvPicPr>
                  </pic:nvPicPr>
                  <pic:blipFill>
                    <a:blip r:embed="rId30"/>
                    <a:stretch>
                      <a:fillRect/>
                    </a:stretch>
                  </pic:blipFill>
                  <pic:spPr>
                    <a:xfrm>
                      <a:off x="0" y="0"/>
                      <a:ext cx="5266690" cy="2573020"/>
                    </a:xfrm>
                    <a:prstGeom prst="rect">
                      <a:avLst/>
                    </a:prstGeom>
                    <a:noFill/>
                    <a:ln>
                      <a:noFill/>
                    </a:ln>
                  </pic:spPr>
                </pic:pic>
              </a:graphicData>
            </a:graphic>
          </wp:inline>
        </w:drawing>
      </w:r>
    </w:p>
    <w:p>
      <w:pPr>
        <w:pStyle w:val="30"/>
        <w:numPr>
          <w:ilvl w:val="0"/>
          <w:numId w:val="4"/>
        </w:numPr>
        <w:ind w:firstLine="420"/>
        <w:rPr>
          <w:rFonts w:ascii="思源宋体 CN" w:hAnsi="思源宋体 CN" w:eastAsia="思源宋体 CN"/>
          <w:szCs w:val="21"/>
        </w:rPr>
      </w:pPr>
      <w:r>
        <w:rPr>
          <w:rFonts w:hint="eastAsia" w:ascii="思源宋体 CN" w:hAnsi="思源宋体 CN" w:eastAsia="思源宋体 CN"/>
          <w:szCs w:val="21"/>
        </w:rPr>
        <w:t>点击“</w:t>
      </w:r>
      <w:r>
        <w:rPr>
          <w:rFonts w:hint="eastAsia" w:ascii="思源宋体 CN" w:hAnsi="思源宋体 CN" w:eastAsia="思源宋体 CN"/>
          <w:szCs w:val="21"/>
          <w:lang w:val="en-US" w:eastAsia="zh-CN"/>
        </w:rPr>
        <w:t>同意</w:t>
      </w:r>
      <w:r>
        <w:rPr>
          <w:rFonts w:hint="eastAsia" w:ascii="思源宋体 CN" w:hAnsi="思源宋体 CN" w:eastAsia="思源宋体 CN"/>
          <w:szCs w:val="21"/>
        </w:rPr>
        <w:t>”按钮，进入评标室选择页面，如下图：</w:t>
      </w:r>
      <w:r>
        <w:drawing>
          <wp:inline distT="0" distB="0" distL="114300" distR="114300">
            <wp:extent cx="5266690" cy="2573020"/>
            <wp:effectExtent l="0" t="0" r="6350" b="2540"/>
            <wp:docPr id="3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1"/>
                    <pic:cNvPicPr>
                      <a:picLocks noChangeAspect="1"/>
                    </pic:cNvPicPr>
                  </pic:nvPicPr>
                  <pic:blipFill>
                    <a:blip r:embed="rId31"/>
                    <a:stretch>
                      <a:fillRect/>
                    </a:stretch>
                  </pic:blipFill>
                  <pic:spPr>
                    <a:xfrm>
                      <a:off x="0" y="0"/>
                      <a:ext cx="5266690" cy="2573020"/>
                    </a:xfrm>
                    <a:prstGeom prst="rect">
                      <a:avLst/>
                    </a:prstGeom>
                    <a:noFill/>
                    <a:ln>
                      <a:noFill/>
                    </a:ln>
                  </pic:spPr>
                </pic:pic>
              </a:graphicData>
            </a:graphic>
          </wp:inline>
        </w:drawing>
      </w:r>
    </w:p>
    <w:p>
      <w:pPr>
        <w:pStyle w:val="30"/>
        <w:ind w:firstLine="420" w:firstLineChars="200"/>
        <w:rPr>
          <w:rFonts w:ascii="思源宋体 CN" w:hAnsi="思源宋体 CN" w:eastAsia="思源宋体 CN"/>
          <w:color w:val="FF0000"/>
          <w:szCs w:val="21"/>
        </w:rPr>
      </w:pPr>
      <w:r>
        <w:rPr>
          <w:rFonts w:hint="eastAsia" w:ascii="思源宋体 CN" w:hAnsi="思源宋体 CN" w:eastAsia="思源宋体 CN"/>
          <w:color w:val="FF0000"/>
          <w:szCs w:val="21"/>
        </w:rPr>
        <w:t>注：</w:t>
      </w:r>
    </w:p>
    <w:p>
      <w:pPr>
        <w:pStyle w:val="30"/>
        <w:numPr>
          <w:ilvl w:val="0"/>
          <w:numId w:val="6"/>
        </w:numPr>
        <w:rPr>
          <w:rFonts w:ascii="思源宋体 CN" w:hAnsi="思源宋体 CN" w:eastAsia="思源宋体 CN"/>
          <w:color w:val="FF0000"/>
          <w:szCs w:val="21"/>
        </w:rPr>
      </w:pPr>
      <w:r>
        <w:rPr>
          <w:rFonts w:hint="eastAsia" w:ascii="思源宋体 CN" w:hAnsi="思源宋体 CN" w:eastAsia="思源宋体 CN"/>
          <w:color w:val="FF0000"/>
          <w:szCs w:val="21"/>
        </w:rPr>
        <w:t>也可自行选择外部场地或内部场地，若挑选外部场地，自行填写评标室信息。</w:t>
      </w:r>
    </w:p>
    <w:p>
      <w:pPr>
        <w:pStyle w:val="30"/>
        <w:numPr>
          <w:ilvl w:val="0"/>
          <w:numId w:val="6"/>
        </w:numPr>
        <w:rPr>
          <w:rFonts w:ascii="思源宋体 CN" w:hAnsi="思源宋体 CN" w:eastAsia="思源宋体 CN"/>
          <w:color w:val="FF0000"/>
          <w:szCs w:val="21"/>
        </w:rPr>
      </w:pPr>
      <w:r>
        <w:rPr>
          <w:rFonts w:hint="eastAsia" w:ascii="思源宋体 CN" w:hAnsi="思源宋体 CN" w:eastAsia="思源宋体 CN"/>
          <w:color w:val="FF0000"/>
          <w:szCs w:val="21"/>
        </w:rPr>
        <w:t>设置的评标时间不能早于开标时间</w:t>
      </w:r>
    </w:p>
    <w:p>
      <w:pPr>
        <w:pStyle w:val="30"/>
        <w:numPr>
          <w:ilvl w:val="0"/>
          <w:numId w:val="4"/>
        </w:numPr>
        <w:ind w:firstLine="420" w:firstLineChars="200"/>
        <w:rPr>
          <w:rFonts w:ascii="思源宋体 CN" w:hAnsi="思源宋体 CN" w:eastAsia="思源宋体 CN"/>
          <w:szCs w:val="21"/>
        </w:rPr>
      </w:pPr>
      <w:r>
        <w:rPr>
          <w:rFonts w:hint="eastAsia" w:ascii="思源宋体 CN" w:hAnsi="思源宋体 CN" w:eastAsia="思源宋体 CN"/>
          <w:szCs w:val="21"/>
        </w:rPr>
        <w:t>点击“确定评标室”按钮，</w:t>
      </w:r>
      <w:r>
        <w:rPr>
          <w:rFonts w:hint="eastAsia" w:ascii="思源宋体 CN" w:hAnsi="思源宋体 CN" w:eastAsia="思源宋体 CN" w:cs="宋体"/>
          <w:szCs w:val="21"/>
          <w:lang w:bidi="ar"/>
        </w:rPr>
        <w:t>直接审核通过，显示状态为“审核通过”状态。</w:t>
      </w:r>
    </w:p>
    <w:p>
      <w:pPr>
        <w:pStyle w:val="4"/>
        <w:numPr>
          <w:ilvl w:val="0"/>
          <w:numId w:val="0"/>
        </w:numPr>
        <w:rPr>
          <w:rFonts w:ascii="思源宋体 CN" w:hAnsi="思源宋体 CN" w:eastAsia="思源宋体 CN"/>
        </w:rPr>
      </w:pPr>
      <w:bookmarkStart w:id="19" w:name="_Toc16356"/>
      <w:r>
        <w:rPr>
          <w:rFonts w:hint="eastAsia" w:ascii="思源宋体 CN" w:hAnsi="思源宋体 CN" w:eastAsia="思源宋体 CN"/>
        </w:rPr>
        <w:t>2.5.2、开评标场地变更</w:t>
      </w:r>
      <w:bookmarkEnd w:id="19"/>
    </w:p>
    <w:p>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开评标场地预约审核通过。</w:t>
      </w:r>
    </w:p>
    <w:p>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对开评标时间、场地进行变更。</w:t>
      </w:r>
    </w:p>
    <w:p>
      <w:pPr>
        <w:ind w:firstLine="420"/>
        <w:rPr>
          <w:rFonts w:ascii="思源宋体 CN" w:hAnsi="思源宋体 CN" w:eastAsia="思源宋体 CN"/>
          <w:b/>
        </w:rPr>
      </w:pPr>
      <w:r>
        <w:rPr>
          <w:rFonts w:hint="eastAsia" w:ascii="思源宋体 CN" w:hAnsi="思源宋体 CN" w:eastAsia="思源宋体 CN" w:cs="宋体"/>
          <w:b/>
          <w:lang w:bidi="ar"/>
        </w:rPr>
        <w:t>操作步骤：</w:t>
      </w:r>
    </w:p>
    <w:p>
      <w:pPr>
        <w:ind w:firstLine="420" w:firstLineChars="200"/>
        <w:rPr>
          <w:rFonts w:ascii="思源宋体 CN" w:hAnsi="思源宋体 CN" w:eastAsia="思源宋体 CN"/>
        </w:rPr>
      </w:pPr>
      <w:r>
        <w:rPr>
          <w:rFonts w:hint="eastAsia" w:ascii="思源宋体 CN" w:hAnsi="思源宋体 CN" w:eastAsia="思源宋体 CN" w:cs="宋体"/>
          <w:lang w:bidi="ar"/>
        </w:rPr>
        <w:t>1、在工作台中，点击“发标—开评标场地变更”菜单，进入场地变更页面，如下图：</w:t>
      </w:r>
    </w:p>
    <w:p>
      <w:pPr>
        <w:pStyle w:val="30"/>
        <w:rPr>
          <w:rFonts w:ascii="思源宋体 CN" w:hAnsi="思源宋体 CN" w:eastAsia="思源宋体 CN"/>
          <w:color w:val="FF0000"/>
          <w:sz w:val="24"/>
        </w:rPr>
      </w:pPr>
      <w:r>
        <w:drawing>
          <wp:inline distT="0" distB="0" distL="114300" distR="114300">
            <wp:extent cx="5266690" cy="2573020"/>
            <wp:effectExtent l="0" t="0" r="6350" b="2540"/>
            <wp:docPr id="3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2"/>
                    <pic:cNvPicPr>
                      <a:picLocks noChangeAspect="1"/>
                    </pic:cNvPicPr>
                  </pic:nvPicPr>
                  <pic:blipFill>
                    <a:blip r:embed="rId32"/>
                    <a:stretch>
                      <a:fillRect/>
                    </a:stretch>
                  </pic:blipFill>
                  <pic:spPr>
                    <a:xfrm>
                      <a:off x="0" y="0"/>
                      <a:ext cx="5266690" cy="2573020"/>
                    </a:xfrm>
                    <a:prstGeom prst="rect">
                      <a:avLst/>
                    </a:prstGeom>
                    <a:noFill/>
                    <a:ln>
                      <a:noFill/>
                    </a:ln>
                  </pic:spPr>
                </pic:pic>
              </a:graphicData>
            </a:graphic>
          </wp:inline>
        </w:drawing>
      </w:r>
    </w:p>
    <w:p>
      <w:pPr>
        <w:ind w:firstLine="420" w:firstLineChars="200"/>
        <w:rPr>
          <w:rFonts w:ascii="思源宋体 CN" w:hAnsi="思源宋体 CN" w:eastAsia="思源宋体 CN" w:cs="宋体"/>
          <w:lang w:bidi="ar"/>
        </w:rPr>
      </w:pPr>
      <w:r>
        <w:rPr>
          <w:rFonts w:hint="eastAsia" w:ascii="思源宋体 CN" w:hAnsi="思源宋体 CN" w:eastAsia="思源宋体 CN" w:cs="宋体"/>
          <w:lang w:bidi="ar"/>
        </w:rPr>
        <w:t>2、填写页面上的信息，勾选是否使用外部场地，如下图：</w:t>
      </w:r>
    </w:p>
    <w:p>
      <w:pPr>
        <w:rPr>
          <w:rFonts w:ascii="思源宋体 CN" w:hAnsi="思源宋体 CN" w:eastAsia="思源宋体 CN" w:cs="宋体"/>
          <w:lang w:bidi="ar"/>
        </w:rPr>
      </w:pPr>
      <w:r>
        <w:drawing>
          <wp:inline distT="0" distB="0" distL="114300" distR="114300">
            <wp:extent cx="5266690" cy="2573020"/>
            <wp:effectExtent l="0" t="0" r="6350" b="2540"/>
            <wp:docPr id="3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3"/>
                    <pic:cNvPicPr>
                      <a:picLocks noChangeAspect="1"/>
                    </pic:cNvPicPr>
                  </pic:nvPicPr>
                  <pic:blipFill>
                    <a:blip r:embed="rId33"/>
                    <a:stretch>
                      <a:fillRect/>
                    </a:stretch>
                  </pic:blipFill>
                  <pic:spPr>
                    <a:xfrm>
                      <a:off x="0" y="0"/>
                      <a:ext cx="5266690" cy="2573020"/>
                    </a:xfrm>
                    <a:prstGeom prst="rect">
                      <a:avLst/>
                    </a:prstGeom>
                    <a:noFill/>
                    <a:ln>
                      <a:noFill/>
                    </a:ln>
                  </pic:spPr>
                </pic:pic>
              </a:graphicData>
            </a:graphic>
          </wp:inline>
        </w:drawing>
      </w:r>
    </w:p>
    <w:p>
      <w:pPr>
        <w:ind w:firstLine="420" w:firstLineChars="200"/>
        <w:rPr>
          <w:rFonts w:ascii="思源宋体 CN" w:hAnsi="思源宋体 CN" w:eastAsia="思源宋体 CN" w:cs="宋体"/>
          <w:color w:val="FF0000"/>
          <w:lang w:bidi="ar"/>
        </w:rPr>
      </w:pPr>
      <w:r>
        <w:rPr>
          <w:rFonts w:hint="eastAsia" w:ascii="思源宋体 CN" w:hAnsi="思源宋体 CN" w:eastAsia="思源宋体 CN" w:cs="宋体"/>
          <w:color w:val="FF0000"/>
          <w:lang w:bidi="ar"/>
        </w:rPr>
        <w:t>注：</w:t>
      </w:r>
    </w:p>
    <w:p>
      <w:pPr>
        <w:ind w:firstLine="420" w:firstLineChars="200"/>
        <w:rPr>
          <w:rFonts w:ascii="思源宋体 CN" w:hAnsi="思源宋体 CN" w:eastAsia="思源宋体 CN" w:cs="宋体"/>
          <w:color w:val="FF0000"/>
          <w:lang w:bidi="ar"/>
        </w:rPr>
      </w:pPr>
      <w:r>
        <w:rPr>
          <w:rFonts w:hint="eastAsia" w:ascii="思源宋体 CN" w:hAnsi="思源宋体 CN" w:eastAsia="思源宋体 CN" w:cs="宋体"/>
          <w:color w:val="FF0000"/>
          <w:lang w:bidi="ar"/>
        </w:rPr>
        <w:t>开评标时间不允许往前修改且评标时间不能早于开标时间。</w:t>
      </w:r>
    </w:p>
    <w:p>
      <w:pPr>
        <w:ind w:firstLine="420" w:firstLineChars="200"/>
        <w:rPr>
          <w:rFonts w:ascii="思源宋体 CN" w:hAnsi="思源宋体 CN" w:eastAsia="思源宋体 CN"/>
        </w:rPr>
      </w:pPr>
      <w:r>
        <w:rPr>
          <w:rFonts w:hint="eastAsia" w:ascii="思源宋体 CN" w:hAnsi="思源宋体 CN" w:eastAsia="思源宋体 CN" w:cs="宋体"/>
          <w:lang w:bidi="ar"/>
        </w:rPr>
        <w:t>3、点击“提交信息”按钮，直接审核通过，可进行多次变更，如下图：</w:t>
      </w:r>
    </w:p>
    <w:p>
      <w:pPr>
        <w:pStyle w:val="30"/>
        <w:rPr>
          <w:rFonts w:ascii="思源宋体 CN" w:hAnsi="思源宋体 CN" w:eastAsia="思源宋体 CN"/>
          <w:sz w:val="24"/>
        </w:rPr>
      </w:pPr>
      <w:r>
        <w:drawing>
          <wp:inline distT="0" distB="0" distL="114300" distR="114300">
            <wp:extent cx="5266690" cy="2573020"/>
            <wp:effectExtent l="0" t="0" r="6350" b="2540"/>
            <wp:docPr id="3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4"/>
                    <pic:cNvPicPr>
                      <a:picLocks noChangeAspect="1"/>
                    </pic:cNvPicPr>
                  </pic:nvPicPr>
                  <pic:blipFill>
                    <a:blip r:embed="rId34"/>
                    <a:stretch>
                      <a:fillRect/>
                    </a:stretch>
                  </pic:blipFill>
                  <pic:spPr>
                    <a:xfrm>
                      <a:off x="0" y="0"/>
                      <a:ext cx="5266690" cy="2573020"/>
                    </a:xfrm>
                    <a:prstGeom prst="rect">
                      <a:avLst/>
                    </a:prstGeom>
                    <a:noFill/>
                    <a:ln>
                      <a:noFill/>
                    </a:ln>
                  </pic:spPr>
                </pic:pic>
              </a:graphicData>
            </a:graphic>
          </wp:inline>
        </w:drawing>
      </w:r>
    </w:p>
    <w:p>
      <w:pPr>
        <w:pStyle w:val="30"/>
        <w:ind w:firstLine="480"/>
        <w:rPr>
          <w:rFonts w:ascii="思源宋体 CN" w:hAnsi="思源宋体 CN" w:eastAsia="思源宋体 CN"/>
          <w:color w:val="FF0000"/>
          <w:sz w:val="24"/>
        </w:rPr>
      </w:pPr>
    </w:p>
    <w:p>
      <w:pPr>
        <w:pStyle w:val="4"/>
        <w:numPr>
          <w:ilvl w:val="0"/>
          <w:numId w:val="0"/>
        </w:numPr>
        <w:rPr>
          <w:rFonts w:ascii="思源宋体 CN" w:hAnsi="思源宋体 CN" w:eastAsia="思源宋体 CN"/>
        </w:rPr>
      </w:pPr>
      <w:bookmarkStart w:id="20" w:name="_Toc31160"/>
      <w:r>
        <w:rPr>
          <w:rFonts w:hint="eastAsia" w:ascii="思源宋体 CN" w:hAnsi="思源宋体 CN" w:eastAsia="思源宋体 CN"/>
        </w:rPr>
        <w:t>2.5.3、招标文件</w:t>
      </w:r>
      <w:bookmarkEnd w:id="20"/>
    </w:p>
    <w:p>
      <w:pPr>
        <w:ind w:firstLine="420"/>
        <w:rPr>
          <w:rFonts w:ascii="思源宋体 CN" w:hAnsi="思源宋体 CN" w:eastAsia="思源宋体 CN"/>
          <w:szCs w:val="21"/>
        </w:rPr>
      </w:pPr>
      <w:r>
        <w:rPr>
          <w:rFonts w:hint="eastAsia" w:ascii="思源宋体 CN" w:hAnsi="思源宋体 CN" w:eastAsia="思源宋体 CN" w:cs="宋体"/>
          <w:b/>
          <w:szCs w:val="21"/>
          <w:lang w:bidi="ar"/>
        </w:rPr>
        <w:t>前提条件：</w:t>
      </w:r>
      <w:r>
        <w:rPr>
          <w:rFonts w:hint="eastAsia" w:ascii="思源宋体 CN" w:hAnsi="思源宋体 CN" w:eastAsia="思源宋体 CN" w:cs="宋体"/>
          <w:szCs w:val="21"/>
          <w:lang w:bidi="ar"/>
        </w:rPr>
        <w:t>开评标场地预约审核通过。</w:t>
      </w:r>
    </w:p>
    <w:p>
      <w:pPr>
        <w:ind w:firstLine="420"/>
        <w:rPr>
          <w:rFonts w:ascii="思源宋体 CN" w:hAnsi="思源宋体 CN" w:eastAsia="思源宋体 CN"/>
          <w:szCs w:val="21"/>
        </w:rPr>
      </w:pPr>
      <w:r>
        <w:rPr>
          <w:rFonts w:hint="eastAsia" w:ascii="思源宋体 CN" w:hAnsi="思源宋体 CN" w:eastAsia="思源宋体 CN" w:cs="宋体"/>
          <w:b/>
          <w:szCs w:val="21"/>
          <w:lang w:bidi="ar"/>
        </w:rPr>
        <w:t>基本功能：</w:t>
      </w:r>
      <w:r>
        <w:rPr>
          <w:rFonts w:hint="eastAsia" w:ascii="思源宋体 CN" w:hAnsi="思源宋体 CN" w:eastAsia="思源宋体 CN" w:cs="宋体"/>
          <w:szCs w:val="21"/>
          <w:lang w:bidi="ar"/>
        </w:rPr>
        <w:t>对招标文件的发售设定时间和标书费。</w:t>
      </w:r>
    </w:p>
    <w:p>
      <w:pPr>
        <w:ind w:firstLine="420"/>
        <w:rPr>
          <w:rFonts w:ascii="思源宋体 CN" w:hAnsi="思源宋体 CN" w:eastAsia="思源宋体 CN"/>
          <w:b/>
          <w:szCs w:val="21"/>
        </w:rPr>
      </w:pPr>
      <w:r>
        <w:rPr>
          <w:rFonts w:hint="eastAsia" w:ascii="思源宋体 CN" w:hAnsi="思源宋体 CN" w:eastAsia="思源宋体 CN" w:cs="宋体"/>
          <w:b/>
          <w:szCs w:val="21"/>
          <w:lang w:bidi="ar"/>
        </w:rPr>
        <w:t>操作步骤：</w:t>
      </w:r>
    </w:p>
    <w:p>
      <w:pPr>
        <w:ind w:firstLine="420" w:firstLineChars="200"/>
        <w:jc w:val="both"/>
        <w:rPr>
          <w:rFonts w:ascii="思源宋体 CN" w:hAnsi="思源宋体 CN" w:eastAsia="思源宋体 CN"/>
          <w:szCs w:val="21"/>
        </w:rPr>
      </w:pPr>
      <w:r>
        <w:rPr>
          <w:rFonts w:hint="eastAsia" w:ascii="思源宋体 CN" w:hAnsi="思源宋体 CN" w:eastAsia="思源宋体 CN" w:cs="宋体"/>
          <w:szCs w:val="21"/>
          <w:lang w:bidi="ar"/>
        </w:rPr>
        <w:t>1、在工作台中，点击“发标—招标文件”菜单，进入招标文件页面，如下图：</w:t>
      </w:r>
    </w:p>
    <w:p>
      <w:pPr>
        <w:pStyle w:val="30"/>
        <w:rPr>
          <w:rFonts w:hint="eastAsia" w:ascii="思源宋体 CN" w:hAnsi="思源宋体 CN" w:eastAsia="思源宋体 CN" w:cs="宋体"/>
          <w:kern w:val="2"/>
          <w:sz w:val="21"/>
          <w:szCs w:val="21"/>
          <w:lang w:val="en-US" w:eastAsia="zh-CN" w:bidi="ar"/>
        </w:rPr>
      </w:pPr>
      <w:r>
        <w:rPr>
          <w:rFonts w:hint="eastAsia" w:ascii="思源宋体 CN" w:hAnsi="思源宋体 CN" w:eastAsia="思源宋体 CN" w:cs="宋体"/>
          <w:kern w:val="2"/>
          <w:sz w:val="21"/>
          <w:szCs w:val="21"/>
          <w:lang w:val="en-US" w:eastAsia="zh-CN" w:bidi="ar"/>
        </w:rPr>
        <w:drawing>
          <wp:inline distT="0" distB="0" distL="114300" distR="114300">
            <wp:extent cx="5270500" cy="2444750"/>
            <wp:effectExtent l="0" t="0" r="2540" b="8890"/>
            <wp:docPr id="3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7"/>
                    <pic:cNvPicPr>
                      <a:picLocks noChangeAspect="1"/>
                    </pic:cNvPicPr>
                  </pic:nvPicPr>
                  <pic:blipFill>
                    <a:blip r:embed="rId35"/>
                    <a:stretch>
                      <a:fillRect/>
                    </a:stretch>
                  </pic:blipFill>
                  <pic:spPr>
                    <a:xfrm>
                      <a:off x="0" y="0"/>
                      <a:ext cx="5270500" cy="2444750"/>
                    </a:xfrm>
                    <a:prstGeom prst="rect">
                      <a:avLst/>
                    </a:prstGeom>
                    <a:noFill/>
                    <a:ln>
                      <a:noFill/>
                    </a:ln>
                  </pic:spPr>
                </pic:pic>
              </a:graphicData>
            </a:graphic>
          </wp:inline>
        </w:drawing>
      </w:r>
    </w:p>
    <w:p>
      <w:pPr>
        <w:pStyle w:val="30"/>
        <w:ind w:firstLine="420" w:firstLineChars="200"/>
        <w:rPr>
          <w:rFonts w:hint="eastAsia" w:ascii="思源宋体 CN" w:hAnsi="思源宋体 CN" w:eastAsia="思源宋体 CN" w:cs="宋体"/>
          <w:kern w:val="2"/>
          <w:sz w:val="21"/>
          <w:szCs w:val="21"/>
          <w:lang w:val="en-US" w:eastAsia="zh-CN" w:bidi="ar"/>
        </w:rPr>
      </w:pPr>
      <w:r>
        <w:rPr>
          <w:rFonts w:hint="eastAsia" w:ascii="思源宋体 CN" w:hAnsi="思源宋体 CN" w:eastAsia="思源宋体 CN" w:cs="宋体"/>
          <w:kern w:val="2"/>
          <w:sz w:val="21"/>
          <w:szCs w:val="21"/>
          <w:lang w:val="en-US" w:eastAsia="zh-CN" w:bidi="ar"/>
        </w:rPr>
        <w:t>2、填写页面上的信息。纸质标项目填写信息，并上传电子版招标文件后，点击“提交信息”。电子标项目填写基本信息后，点击“制作”按钮。完成招标文件制作后点击“提交审核”按钮。</w:t>
      </w:r>
    </w:p>
    <w:p>
      <w:pPr>
        <w:pStyle w:val="30"/>
        <w:rPr>
          <w:rFonts w:ascii="思源宋体 CN" w:hAnsi="思源宋体 CN" w:eastAsia="思源宋体 CN"/>
          <w:color w:val="FF0000"/>
          <w:szCs w:val="21"/>
        </w:rPr>
      </w:pPr>
      <w:r>
        <w:drawing>
          <wp:inline distT="0" distB="0" distL="114300" distR="114300">
            <wp:extent cx="5272405" cy="2374900"/>
            <wp:effectExtent l="0" t="0" r="635" b="2540"/>
            <wp:docPr id="3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8"/>
                    <pic:cNvPicPr>
                      <a:picLocks noChangeAspect="1"/>
                    </pic:cNvPicPr>
                  </pic:nvPicPr>
                  <pic:blipFill>
                    <a:blip r:embed="rId36"/>
                    <a:stretch>
                      <a:fillRect/>
                    </a:stretch>
                  </pic:blipFill>
                  <pic:spPr>
                    <a:xfrm>
                      <a:off x="0" y="0"/>
                      <a:ext cx="5272405" cy="2374900"/>
                    </a:xfrm>
                    <a:prstGeom prst="rect">
                      <a:avLst/>
                    </a:prstGeom>
                    <a:noFill/>
                    <a:ln>
                      <a:noFill/>
                    </a:ln>
                  </pic:spPr>
                </pic:pic>
              </a:graphicData>
            </a:graphic>
          </wp:inline>
        </w:drawing>
      </w:r>
    </w:p>
    <w:p>
      <w:pPr>
        <w:pStyle w:val="30"/>
        <w:ind w:firstLine="420"/>
        <w:rPr>
          <w:rFonts w:ascii="思源宋体 CN" w:hAnsi="思源宋体 CN" w:eastAsia="思源宋体 CN"/>
          <w:color w:val="FF0000"/>
          <w:szCs w:val="21"/>
        </w:rPr>
      </w:pPr>
      <w:r>
        <w:rPr>
          <w:rFonts w:hint="eastAsia" w:ascii="思源宋体 CN" w:hAnsi="思源宋体 CN" w:eastAsia="思源宋体 CN"/>
          <w:color w:val="FF0000"/>
          <w:szCs w:val="21"/>
        </w:rPr>
        <w:t>注：</w:t>
      </w:r>
    </w:p>
    <w:p>
      <w:pPr>
        <w:pStyle w:val="30"/>
        <w:ind w:firstLine="420"/>
        <w:rPr>
          <w:rFonts w:hint="eastAsia" w:ascii="思源宋体 CN" w:hAnsi="思源宋体 CN" w:eastAsia="思源宋体 CN"/>
          <w:color w:val="FF0000"/>
          <w:szCs w:val="21"/>
        </w:rPr>
      </w:pPr>
      <w:r>
        <w:rPr>
          <w:rFonts w:hint="eastAsia" w:ascii="思源宋体 CN" w:hAnsi="思源宋体 CN" w:eastAsia="思源宋体 CN" w:cs="宋体"/>
          <w:color w:val="FF0000"/>
          <w:szCs w:val="21"/>
        </w:rPr>
        <w:t>①</w:t>
      </w:r>
      <w:r>
        <w:rPr>
          <w:rFonts w:hint="eastAsia" w:ascii="思源宋体 CN" w:hAnsi="思源宋体 CN" w:eastAsia="思源宋体 CN"/>
          <w:color w:val="FF0000"/>
          <w:szCs w:val="21"/>
        </w:rPr>
        <w:t>招标文件发售时间要晚于当前时间，招标文件费、保证金金额、图纸押金默认获取招标公告中设置的费用，如果走的是资格预审流程，此处需要设置资格预审招标文件费。</w:t>
      </w:r>
    </w:p>
    <w:p>
      <w:pPr>
        <w:pStyle w:val="30"/>
        <w:ind w:firstLine="420"/>
        <w:rPr>
          <w:rFonts w:hint="eastAsia" w:ascii="思源宋体 CN" w:hAnsi="思源宋体 CN" w:eastAsia="思源宋体 CN"/>
        </w:rPr>
      </w:pPr>
      <w:r>
        <w:rPr>
          <w:rFonts w:hint="eastAsia" w:ascii="思源宋体 CN" w:hAnsi="思源宋体 CN" w:eastAsia="思源宋体 CN" w:cs="思源宋体 CN"/>
          <w:color w:val="FF0000"/>
          <w:szCs w:val="21"/>
          <w:lang w:val="en-US" w:eastAsia="zh-CN"/>
        </w:rPr>
        <w:t>②标</w:t>
      </w:r>
      <w:r>
        <w:rPr>
          <w:rFonts w:hint="eastAsia" w:ascii="思源宋体 CN" w:hAnsi="思源宋体 CN" w:eastAsia="思源宋体 CN"/>
          <w:color w:val="FF0000"/>
          <w:szCs w:val="21"/>
          <w:lang w:val="en-US" w:eastAsia="zh-CN"/>
        </w:rPr>
        <w:t>有“*”的为必填项或必传项。</w:t>
      </w:r>
    </w:p>
    <w:p>
      <w:pPr>
        <w:pStyle w:val="4"/>
        <w:numPr>
          <w:ilvl w:val="0"/>
          <w:numId w:val="0"/>
        </w:numPr>
        <w:rPr>
          <w:rFonts w:ascii="思源宋体 CN" w:hAnsi="思源宋体 CN" w:eastAsia="思源宋体 CN"/>
        </w:rPr>
      </w:pPr>
      <w:bookmarkStart w:id="21" w:name="_Toc14793"/>
      <w:r>
        <w:rPr>
          <w:rFonts w:hint="eastAsia" w:ascii="思源宋体 CN" w:hAnsi="思源宋体 CN" w:eastAsia="思源宋体 CN"/>
        </w:rPr>
        <w:t>2.5.4、答疑澄清文件</w:t>
      </w:r>
      <w:bookmarkEnd w:id="21"/>
    </w:p>
    <w:p>
      <w:pPr>
        <w:ind w:firstLine="420" w:firstLineChars="200"/>
        <w:rPr>
          <w:rFonts w:ascii="思源宋体 CN" w:hAnsi="思源宋体 CN" w:eastAsia="思源宋体 CN"/>
          <w:szCs w:val="21"/>
        </w:rPr>
      </w:pPr>
      <w:r>
        <w:rPr>
          <w:rFonts w:hint="eastAsia" w:ascii="思源宋体 CN" w:hAnsi="思源宋体 CN" w:eastAsia="思源宋体 CN" w:cs="宋体"/>
          <w:b/>
          <w:szCs w:val="21"/>
          <w:lang w:bidi="ar"/>
        </w:rPr>
        <w:t>前提条件：</w:t>
      </w:r>
      <w:r>
        <w:rPr>
          <w:rFonts w:hint="eastAsia" w:ascii="思源宋体 CN" w:hAnsi="思源宋体 CN" w:eastAsia="思源宋体 CN" w:cs="宋体"/>
          <w:szCs w:val="21"/>
          <w:lang w:bidi="ar"/>
        </w:rPr>
        <w:t>招标文件审核通过。如某一标段需要对招标文件进行修改或澄清</w:t>
      </w:r>
      <w:r>
        <w:rPr>
          <w:rFonts w:hint="eastAsia" w:ascii="思源宋体 CN" w:hAnsi="思源宋体 CN" w:eastAsia="思源宋体 CN" w:cs="宋体"/>
          <w:szCs w:val="21"/>
          <w:lang w:eastAsia="zh-CN" w:bidi="ar"/>
        </w:rPr>
        <w:t>，</w:t>
      </w:r>
      <w:r>
        <w:rPr>
          <w:rFonts w:hint="eastAsia" w:ascii="思源宋体 CN" w:hAnsi="思源宋体 CN" w:eastAsia="思源宋体 CN" w:cs="宋体"/>
          <w:szCs w:val="21"/>
          <w:lang w:bidi="ar"/>
        </w:rPr>
        <w:t>招标文件可多次进行澄清，投标人须按照最新一次的澄清文件要求制作投标文件。</w:t>
      </w:r>
    </w:p>
    <w:p>
      <w:pPr>
        <w:ind w:firstLine="420"/>
        <w:rPr>
          <w:rFonts w:ascii="思源宋体 CN" w:hAnsi="思源宋体 CN" w:eastAsia="思源宋体 CN"/>
          <w:szCs w:val="21"/>
        </w:rPr>
      </w:pPr>
      <w:r>
        <w:rPr>
          <w:rFonts w:hint="eastAsia" w:ascii="思源宋体 CN" w:hAnsi="思源宋体 CN" w:eastAsia="思源宋体 CN" w:cs="宋体"/>
          <w:b/>
          <w:szCs w:val="21"/>
          <w:lang w:bidi="ar"/>
        </w:rPr>
        <w:t>基本功能：</w:t>
      </w:r>
      <w:r>
        <w:rPr>
          <w:rFonts w:hint="eastAsia" w:ascii="思源宋体 CN" w:hAnsi="思源宋体 CN" w:eastAsia="思源宋体 CN" w:cs="宋体"/>
          <w:szCs w:val="21"/>
          <w:lang w:bidi="ar"/>
        </w:rPr>
        <w:t>对开标时间变更。</w:t>
      </w:r>
    </w:p>
    <w:p>
      <w:pPr>
        <w:ind w:firstLine="420"/>
        <w:rPr>
          <w:rFonts w:ascii="思源宋体 CN" w:hAnsi="思源宋体 CN" w:eastAsia="思源宋体 CN"/>
          <w:b/>
          <w:szCs w:val="21"/>
        </w:rPr>
      </w:pPr>
      <w:r>
        <w:rPr>
          <w:rFonts w:hint="eastAsia" w:ascii="思源宋体 CN" w:hAnsi="思源宋体 CN" w:eastAsia="思源宋体 CN" w:cs="宋体"/>
          <w:b/>
          <w:szCs w:val="21"/>
          <w:lang w:bidi="ar"/>
        </w:rPr>
        <w:t>操作步骤：</w:t>
      </w:r>
    </w:p>
    <w:p>
      <w:pPr>
        <w:pStyle w:val="30"/>
        <w:ind w:firstLine="420"/>
        <w:rPr>
          <w:rFonts w:ascii="思源宋体 CN" w:hAnsi="思源宋体 CN" w:eastAsia="思源宋体 CN"/>
          <w:color w:val="FF0000"/>
          <w:szCs w:val="21"/>
        </w:rPr>
      </w:pPr>
      <w:r>
        <w:rPr>
          <w:rFonts w:hint="eastAsia" w:ascii="思源宋体 CN" w:hAnsi="思源宋体 CN" w:eastAsia="思源宋体 CN" w:cs="宋体"/>
          <w:szCs w:val="21"/>
          <w:lang w:bidi="ar"/>
        </w:rPr>
        <w:t>1、在工作台中，点击“发标—答疑澄清文件”菜单，进入答疑澄清文件页面，如下图：</w:t>
      </w:r>
    </w:p>
    <w:p>
      <w:pPr>
        <w:pStyle w:val="30"/>
        <w:rPr>
          <w:rFonts w:ascii="思源宋体 CN" w:hAnsi="思源宋体 CN" w:eastAsia="思源宋体 CN"/>
          <w:color w:val="FF0000"/>
          <w:szCs w:val="21"/>
        </w:rPr>
      </w:pPr>
      <w:r>
        <w:drawing>
          <wp:inline distT="0" distB="0" distL="114300" distR="114300">
            <wp:extent cx="5266690" cy="2573020"/>
            <wp:effectExtent l="0" t="0" r="6350" b="2540"/>
            <wp:docPr id="4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7"/>
                    <pic:cNvPicPr>
                      <a:picLocks noChangeAspect="1"/>
                    </pic:cNvPicPr>
                  </pic:nvPicPr>
                  <pic:blipFill>
                    <a:blip r:embed="rId37"/>
                    <a:stretch>
                      <a:fillRect/>
                    </a:stretch>
                  </pic:blipFill>
                  <pic:spPr>
                    <a:xfrm>
                      <a:off x="0" y="0"/>
                      <a:ext cx="5266690" cy="2573020"/>
                    </a:xfrm>
                    <a:prstGeom prst="rect">
                      <a:avLst/>
                    </a:prstGeom>
                    <a:noFill/>
                    <a:ln>
                      <a:noFill/>
                    </a:ln>
                  </pic:spPr>
                </pic:pic>
              </a:graphicData>
            </a:graphic>
          </wp:inline>
        </w:drawing>
      </w:r>
    </w:p>
    <w:p>
      <w:pPr>
        <w:pStyle w:val="30"/>
        <w:ind w:firstLine="420"/>
        <w:rPr>
          <w:rFonts w:ascii="思源宋体 CN" w:hAnsi="思源宋体 CN" w:eastAsia="思源宋体 CN"/>
          <w:color w:val="FF0000"/>
          <w:szCs w:val="21"/>
        </w:rPr>
      </w:pPr>
      <w:r>
        <w:rPr>
          <w:rFonts w:hint="eastAsia" w:ascii="思源宋体 CN" w:hAnsi="思源宋体 CN" w:eastAsia="思源宋体 CN"/>
          <w:szCs w:val="21"/>
        </w:rPr>
        <w:t>2、</w:t>
      </w:r>
      <w:r>
        <w:rPr>
          <w:rFonts w:hint="eastAsia" w:ascii="思源宋体 CN" w:hAnsi="思源宋体 CN" w:eastAsia="思源宋体 CN" w:cs="宋体"/>
          <w:szCs w:val="21"/>
          <w:lang w:bidi="ar"/>
        </w:rPr>
        <w:t>填写页面上的信息。点击“附件信息”按钮，进入“附件信息”页面上传相应附件。如下图：</w:t>
      </w:r>
    </w:p>
    <w:p>
      <w:pPr>
        <w:pStyle w:val="30"/>
        <w:rPr>
          <w:rFonts w:ascii="思源宋体 CN" w:hAnsi="思源宋体 CN" w:eastAsia="思源宋体 CN"/>
          <w:color w:val="FF0000"/>
          <w:szCs w:val="21"/>
        </w:rPr>
      </w:pPr>
      <w:r>
        <w:drawing>
          <wp:inline distT="0" distB="0" distL="114300" distR="114300">
            <wp:extent cx="5266690" cy="2573020"/>
            <wp:effectExtent l="0" t="0" r="6350" b="2540"/>
            <wp:docPr id="4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8"/>
                    <pic:cNvPicPr>
                      <a:picLocks noChangeAspect="1"/>
                    </pic:cNvPicPr>
                  </pic:nvPicPr>
                  <pic:blipFill>
                    <a:blip r:embed="rId38"/>
                    <a:stretch>
                      <a:fillRect/>
                    </a:stretch>
                  </pic:blipFill>
                  <pic:spPr>
                    <a:xfrm>
                      <a:off x="0" y="0"/>
                      <a:ext cx="5266690" cy="2573020"/>
                    </a:xfrm>
                    <a:prstGeom prst="rect">
                      <a:avLst/>
                    </a:prstGeom>
                    <a:noFill/>
                    <a:ln>
                      <a:noFill/>
                    </a:ln>
                  </pic:spPr>
                </pic:pic>
              </a:graphicData>
            </a:graphic>
          </wp:inline>
        </w:drawing>
      </w:r>
    </w:p>
    <w:p>
      <w:pPr>
        <w:ind w:firstLine="420"/>
        <w:rPr>
          <w:rFonts w:ascii="思源宋体 CN" w:hAnsi="思源宋体 CN" w:eastAsia="思源宋体 CN"/>
          <w:color w:val="FF0000"/>
          <w:szCs w:val="21"/>
        </w:rPr>
      </w:pPr>
      <w:r>
        <w:rPr>
          <w:rFonts w:hint="eastAsia" w:ascii="思源宋体 CN" w:hAnsi="思源宋体 CN" w:eastAsia="思源宋体 CN" w:cs="宋体"/>
          <w:color w:val="FF0000"/>
          <w:szCs w:val="21"/>
          <w:lang w:bidi="ar"/>
        </w:rPr>
        <w:t>注：</w:t>
      </w:r>
    </w:p>
    <w:p>
      <w:pPr>
        <w:pStyle w:val="31"/>
        <w:ind w:firstLine="420"/>
        <w:rPr>
          <w:rFonts w:ascii="思源宋体 CN" w:hAnsi="思源宋体 CN" w:eastAsia="思源宋体 CN"/>
          <w:color w:val="FF0000"/>
          <w:szCs w:val="21"/>
        </w:rPr>
      </w:pPr>
      <w:r>
        <w:rPr>
          <w:rFonts w:hint="eastAsia" w:ascii="思源宋体 CN" w:hAnsi="思源宋体 CN" w:eastAsia="思源宋体 CN" w:cs="宋体"/>
          <w:color w:val="FF0000"/>
          <w:szCs w:val="21"/>
        </w:rPr>
        <w:t>①答疑澄清文件可以变更开标时间。如需变更，在“澄清与修改内容”中，选中“是否变更开标时间”，并填写新的时间；如无需变更，则不选中该选项。</w:t>
      </w:r>
    </w:p>
    <w:p>
      <w:pPr>
        <w:pStyle w:val="30"/>
        <w:ind w:firstLine="420"/>
        <w:rPr>
          <w:rFonts w:hint="eastAsia" w:ascii="思源宋体 CN" w:hAnsi="思源宋体 CN" w:eastAsia="思源宋体 CN" w:cs="宋体"/>
          <w:color w:val="FF0000"/>
          <w:szCs w:val="21"/>
          <w:lang w:eastAsia="zh-CN" w:bidi="ar"/>
        </w:rPr>
      </w:pPr>
      <w:r>
        <w:rPr>
          <w:rFonts w:hint="eastAsia" w:ascii="思源宋体 CN" w:hAnsi="思源宋体 CN" w:eastAsia="思源宋体 CN" w:cs="宋体"/>
          <w:color w:val="FF0000"/>
          <w:szCs w:val="21"/>
          <w:lang w:bidi="ar"/>
        </w:rPr>
        <w:t>②修改时间时，开标时间只能往后变更</w:t>
      </w:r>
      <w:r>
        <w:rPr>
          <w:rFonts w:hint="eastAsia" w:ascii="思源宋体 CN" w:hAnsi="思源宋体 CN" w:eastAsia="思源宋体 CN" w:cs="宋体"/>
          <w:color w:val="FF0000"/>
          <w:szCs w:val="21"/>
          <w:lang w:eastAsia="zh-CN" w:bidi="ar"/>
        </w:rPr>
        <w:t>。</w:t>
      </w:r>
    </w:p>
    <w:p>
      <w:pPr>
        <w:pStyle w:val="30"/>
        <w:ind w:firstLine="420"/>
        <w:rPr>
          <w:rFonts w:hint="eastAsia" w:ascii="思源宋体 CN" w:hAnsi="思源宋体 CN" w:eastAsia="思源宋体 CN" w:cs="宋体"/>
          <w:color w:val="FF0000"/>
          <w:szCs w:val="21"/>
          <w:lang w:eastAsia="zh-CN" w:bidi="ar"/>
        </w:rPr>
      </w:pPr>
      <w:r>
        <w:rPr>
          <w:rFonts w:hint="eastAsia" w:ascii="思源宋体 CN" w:hAnsi="思源宋体 CN" w:eastAsia="思源宋体 CN" w:cs="思源宋体 CN"/>
          <w:color w:val="FF0000"/>
          <w:szCs w:val="21"/>
          <w:lang w:val="en-US" w:eastAsia="zh-CN"/>
        </w:rPr>
        <w:t>③标</w:t>
      </w:r>
      <w:r>
        <w:rPr>
          <w:rFonts w:hint="eastAsia" w:ascii="思源宋体 CN" w:hAnsi="思源宋体 CN" w:eastAsia="思源宋体 CN"/>
          <w:color w:val="FF0000"/>
          <w:szCs w:val="21"/>
          <w:lang w:val="en-US" w:eastAsia="zh-CN"/>
        </w:rPr>
        <w:t>有“*”的为必填项或必传项。</w:t>
      </w:r>
    </w:p>
    <w:p>
      <w:pPr>
        <w:pStyle w:val="30"/>
        <w:ind w:firstLine="420"/>
        <w:rPr>
          <w:rFonts w:ascii="思源宋体 CN" w:hAnsi="思源宋体 CN" w:eastAsia="思源宋体 CN"/>
          <w:color w:val="FF0000"/>
          <w:szCs w:val="21"/>
        </w:rPr>
      </w:pPr>
      <w:r>
        <w:rPr>
          <w:rFonts w:hint="eastAsia" w:ascii="思源宋体 CN" w:hAnsi="思源宋体 CN" w:eastAsia="思源宋体 CN"/>
          <w:szCs w:val="21"/>
        </w:rPr>
        <w:t>3、</w:t>
      </w:r>
      <w:r>
        <w:rPr>
          <w:rFonts w:hint="eastAsia" w:ascii="思源宋体 CN" w:hAnsi="思源宋体 CN" w:eastAsia="思源宋体 CN" w:cs="宋体"/>
          <w:szCs w:val="21"/>
          <w:lang w:bidi="ar"/>
        </w:rPr>
        <w:t>点击“提交</w:t>
      </w:r>
      <w:r>
        <w:rPr>
          <w:rFonts w:hint="eastAsia" w:ascii="思源宋体 CN" w:hAnsi="思源宋体 CN" w:eastAsia="思源宋体 CN" w:cs="宋体"/>
          <w:szCs w:val="21"/>
          <w:lang w:val="en-US" w:eastAsia="zh-CN" w:bidi="ar"/>
        </w:rPr>
        <w:t>备案</w:t>
      </w:r>
      <w:r>
        <w:rPr>
          <w:rFonts w:hint="eastAsia" w:ascii="思源宋体 CN" w:hAnsi="思源宋体 CN" w:eastAsia="思源宋体 CN" w:cs="宋体"/>
          <w:szCs w:val="21"/>
          <w:lang w:bidi="ar"/>
        </w:rPr>
        <w:t>”按钮，直接审核通过，显示状态为“审核通过”状态。可进行多次澄清，如下图：</w:t>
      </w:r>
    </w:p>
    <w:p>
      <w:pPr>
        <w:pStyle w:val="30"/>
        <w:ind w:firstLine="420"/>
        <w:rPr>
          <w:rFonts w:ascii="思源宋体 CN" w:hAnsi="思源宋体 CN" w:eastAsia="思源宋体 CN"/>
          <w:color w:val="FF0000"/>
          <w:szCs w:val="21"/>
        </w:rPr>
      </w:pPr>
      <w:r>
        <w:drawing>
          <wp:inline distT="0" distB="0" distL="114300" distR="114300">
            <wp:extent cx="5266690" cy="2573020"/>
            <wp:effectExtent l="0" t="0" r="6350" b="2540"/>
            <wp:docPr id="4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9"/>
                    <pic:cNvPicPr>
                      <a:picLocks noChangeAspect="1"/>
                    </pic:cNvPicPr>
                  </pic:nvPicPr>
                  <pic:blipFill>
                    <a:blip r:embed="rId39"/>
                    <a:stretch>
                      <a:fillRect/>
                    </a:stretch>
                  </pic:blipFill>
                  <pic:spPr>
                    <a:xfrm>
                      <a:off x="0" y="0"/>
                      <a:ext cx="5266690" cy="2573020"/>
                    </a:xfrm>
                    <a:prstGeom prst="rect">
                      <a:avLst/>
                    </a:prstGeom>
                    <a:noFill/>
                    <a:ln>
                      <a:noFill/>
                    </a:ln>
                  </pic:spPr>
                </pic:pic>
              </a:graphicData>
            </a:graphic>
          </wp:inline>
        </w:drawing>
      </w:r>
    </w:p>
    <w:p>
      <w:pPr>
        <w:pStyle w:val="30"/>
        <w:ind w:firstLine="420"/>
        <w:rPr>
          <w:rFonts w:ascii="思源宋体 CN" w:hAnsi="思源宋体 CN" w:eastAsia="思源宋体 CN"/>
          <w:color w:val="FF0000"/>
          <w:szCs w:val="21"/>
        </w:rPr>
      </w:pPr>
      <w:r>
        <w:rPr>
          <w:rFonts w:hint="eastAsia" w:ascii="思源宋体 CN" w:hAnsi="思源宋体 CN" w:eastAsia="思源宋体 CN"/>
          <w:color w:val="FF0000"/>
          <w:szCs w:val="21"/>
        </w:rPr>
        <w:t>注：</w:t>
      </w:r>
    </w:p>
    <w:p>
      <w:pPr>
        <w:pStyle w:val="30"/>
        <w:ind w:firstLine="420"/>
        <w:rPr>
          <w:rFonts w:ascii="思源宋体 CN" w:hAnsi="思源宋体 CN" w:eastAsia="思源宋体 CN"/>
          <w:color w:val="FF0000"/>
          <w:szCs w:val="21"/>
        </w:rPr>
      </w:pPr>
      <w:r>
        <w:rPr>
          <w:rFonts w:hint="eastAsia" w:ascii="思源宋体 CN" w:hAnsi="思源宋体 CN" w:eastAsia="思源宋体 CN"/>
          <w:color w:val="FF0000"/>
          <w:szCs w:val="21"/>
        </w:rPr>
        <w:t>上一次澄清未审核通过的状态下不允许提交下一次澄清。</w:t>
      </w:r>
    </w:p>
    <w:p>
      <w:pPr>
        <w:pStyle w:val="3"/>
        <w:numPr>
          <w:ilvl w:val="1"/>
          <w:numId w:val="0"/>
        </w:numPr>
        <w:ind w:leftChars="0"/>
        <w:rPr>
          <w:rFonts w:ascii="思源宋体 CN" w:hAnsi="思源宋体 CN" w:eastAsia="思源宋体 CN"/>
        </w:rPr>
      </w:pPr>
      <w:bookmarkStart w:id="22" w:name="_Toc2780"/>
      <w:r>
        <w:rPr>
          <w:rFonts w:hint="eastAsia" w:ascii="思源宋体 CN" w:hAnsi="思源宋体 CN" w:eastAsia="思源宋体 CN"/>
          <w:lang w:val="en-US" w:eastAsia="zh-CN"/>
        </w:rPr>
        <w:t>2.6、</w:t>
      </w:r>
      <w:r>
        <w:rPr>
          <w:rFonts w:hint="eastAsia" w:ascii="思源宋体 CN" w:hAnsi="思源宋体 CN" w:eastAsia="思源宋体 CN"/>
        </w:rPr>
        <w:t>开评标</w:t>
      </w:r>
      <w:bookmarkEnd w:id="22"/>
    </w:p>
    <w:p>
      <w:pPr>
        <w:pStyle w:val="4"/>
        <w:rPr>
          <w:rFonts w:ascii="思源宋体 CN" w:hAnsi="思源宋体 CN" w:eastAsia="思源宋体 CN"/>
        </w:rPr>
      </w:pPr>
      <w:bookmarkStart w:id="23" w:name="_Toc5630"/>
      <w:r>
        <w:rPr>
          <w:rFonts w:hint="eastAsia" w:ascii="思源宋体 CN" w:hAnsi="思源宋体 CN" w:eastAsia="思源宋体 CN"/>
        </w:rPr>
        <w:t>开标情况</w:t>
      </w:r>
      <w:bookmarkEnd w:id="23"/>
    </w:p>
    <w:p>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到开标时间。</w:t>
      </w:r>
    </w:p>
    <w:p>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投标单位信息展示。</w:t>
      </w:r>
    </w:p>
    <w:p>
      <w:pPr>
        <w:ind w:firstLine="420"/>
        <w:rPr>
          <w:rFonts w:ascii="思源宋体 CN" w:hAnsi="思源宋体 CN" w:eastAsia="思源宋体 CN"/>
          <w:b/>
        </w:rPr>
      </w:pPr>
      <w:r>
        <w:rPr>
          <w:rFonts w:hint="eastAsia" w:ascii="思源宋体 CN" w:hAnsi="思源宋体 CN" w:eastAsia="思源宋体 CN" w:cs="宋体"/>
          <w:b/>
          <w:lang w:bidi="ar"/>
        </w:rPr>
        <w:t>操作步骤：</w:t>
      </w:r>
    </w:p>
    <w:p>
      <w:pPr>
        <w:pStyle w:val="34"/>
        <w:numPr>
          <w:ilvl w:val="0"/>
          <w:numId w:val="7"/>
        </w:numPr>
        <w:rPr>
          <w:rFonts w:ascii="思源宋体 CN" w:hAnsi="思源宋体 CN" w:eastAsia="思源宋体 CN" w:cs="宋体"/>
          <w:lang w:bidi="ar"/>
        </w:rPr>
      </w:pPr>
      <w:r>
        <w:rPr>
          <w:rFonts w:hint="eastAsia" w:ascii="思源宋体 CN" w:hAnsi="思源宋体 CN" w:eastAsia="思源宋体 CN" w:cs="宋体"/>
          <w:lang w:bidi="ar"/>
        </w:rPr>
        <w:t>在项目工作台中，点击“开评标—开标情况”菜单，进入开标情况页面，如下图</w:t>
      </w:r>
    </w:p>
    <w:p>
      <w:pPr>
        <w:ind w:firstLine="420"/>
        <w:rPr>
          <w:rFonts w:ascii="思源宋体 CN" w:hAnsi="思源宋体 CN" w:eastAsia="思源宋体 CN"/>
        </w:rPr>
      </w:pPr>
      <w:r>
        <w:drawing>
          <wp:inline distT="0" distB="0" distL="114300" distR="114300">
            <wp:extent cx="5266690" cy="1937385"/>
            <wp:effectExtent l="0" t="0" r="6350" b="13335"/>
            <wp:docPr id="5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
                    <pic:cNvPicPr>
                      <a:picLocks noChangeAspect="1"/>
                    </pic:cNvPicPr>
                  </pic:nvPicPr>
                  <pic:blipFill>
                    <a:blip r:embed="rId40"/>
                    <a:stretch>
                      <a:fillRect/>
                    </a:stretch>
                  </pic:blipFill>
                  <pic:spPr>
                    <a:xfrm>
                      <a:off x="0" y="0"/>
                      <a:ext cx="5266690" cy="1937385"/>
                    </a:xfrm>
                    <a:prstGeom prst="rect">
                      <a:avLst/>
                    </a:prstGeom>
                    <a:noFill/>
                    <a:ln>
                      <a:noFill/>
                    </a:ln>
                  </pic:spPr>
                </pic:pic>
              </a:graphicData>
            </a:graphic>
          </wp:inline>
        </w:drawing>
      </w:r>
    </w:p>
    <w:p>
      <w:pPr>
        <w:ind w:firstLine="420" w:firstLineChars="200"/>
        <w:rPr>
          <w:rFonts w:ascii="思源宋体 CN" w:hAnsi="思源宋体 CN" w:eastAsia="思源宋体 CN" w:cs="宋体"/>
          <w:lang w:bidi="ar"/>
        </w:rPr>
      </w:pPr>
      <w:r>
        <w:rPr>
          <w:rFonts w:hint="eastAsia" w:ascii="思源宋体 CN" w:hAnsi="思源宋体 CN" w:eastAsia="思源宋体 CN" w:cs="宋体"/>
          <w:lang w:bidi="ar"/>
        </w:rPr>
        <w:t>2、填写页面上的信息。点击“开标结束”按钮，</w:t>
      </w:r>
      <w:r>
        <w:rPr>
          <w:rFonts w:hint="eastAsia" w:ascii="思源宋体 CN" w:hAnsi="思源宋体 CN" w:eastAsia="思源宋体 CN" w:cs="宋体"/>
          <w:color w:val="FF0000"/>
          <w:lang w:bidi="ar"/>
        </w:rPr>
        <w:t>非网招</w:t>
      </w:r>
      <w:r>
        <w:rPr>
          <w:rFonts w:hint="eastAsia" w:ascii="思源宋体 CN" w:hAnsi="思源宋体 CN" w:eastAsia="思源宋体 CN" w:cs="宋体"/>
          <w:lang w:bidi="ar"/>
        </w:rPr>
        <w:t>情况下开标结束。如下图：</w:t>
      </w:r>
    </w:p>
    <w:p>
      <w:pPr>
        <w:ind w:firstLine="420"/>
        <w:rPr>
          <w:rFonts w:ascii="思源宋体 CN" w:hAnsi="思源宋体 CN" w:eastAsia="思源宋体 CN"/>
        </w:rPr>
      </w:pPr>
      <w:r>
        <w:drawing>
          <wp:inline distT="0" distB="0" distL="114300" distR="114300">
            <wp:extent cx="5266690" cy="1937385"/>
            <wp:effectExtent l="0" t="0" r="6350" b="13335"/>
            <wp:docPr id="5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
                    <pic:cNvPicPr>
                      <a:picLocks noChangeAspect="1"/>
                    </pic:cNvPicPr>
                  </pic:nvPicPr>
                  <pic:blipFill>
                    <a:blip r:embed="rId40"/>
                    <a:stretch>
                      <a:fillRect/>
                    </a:stretch>
                  </pic:blipFill>
                  <pic:spPr>
                    <a:xfrm>
                      <a:off x="0" y="0"/>
                      <a:ext cx="5266690" cy="1937385"/>
                    </a:xfrm>
                    <a:prstGeom prst="rect">
                      <a:avLst/>
                    </a:prstGeom>
                    <a:noFill/>
                    <a:ln>
                      <a:noFill/>
                    </a:ln>
                  </pic:spPr>
                </pic:pic>
              </a:graphicData>
            </a:graphic>
          </wp:inline>
        </w:drawing>
      </w:r>
    </w:p>
    <w:p>
      <w:pPr>
        <w:ind w:firstLine="420" w:firstLineChars="200"/>
        <w:rPr>
          <w:rFonts w:ascii="思源宋体 CN" w:hAnsi="思源宋体 CN" w:eastAsia="思源宋体 CN"/>
          <w:color w:val="FF0000"/>
        </w:rPr>
      </w:pPr>
      <w:r>
        <w:rPr>
          <w:rFonts w:hint="eastAsia" w:ascii="思源宋体 CN" w:hAnsi="思源宋体 CN" w:eastAsia="思源宋体 CN"/>
          <w:color w:val="FF0000"/>
        </w:rPr>
        <w:t>注：</w:t>
      </w:r>
    </w:p>
    <w:p>
      <w:pPr>
        <w:pStyle w:val="34"/>
        <w:numPr>
          <w:ilvl w:val="0"/>
          <w:numId w:val="8"/>
        </w:numPr>
        <w:rPr>
          <w:rFonts w:ascii="思源宋体 CN" w:hAnsi="思源宋体 CN" w:eastAsia="思源宋体 CN"/>
          <w:color w:val="FF0000"/>
        </w:rPr>
      </w:pPr>
      <w:r>
        <w:rPr>
          <w:rFonts w:hint="eastAsia" w:ascii="思源宋体 CN" w:hAnsi="思源宋体 CN" w:eastAsia="思源宋体 CN"/>
          <w:color w:val="FF0000"/>
        </w:rPr>
        <w:t>开标时间已到的情况下，02投标单位信息中可查看到报名的单位的信息。</w:t>
      </w:r>
    </w:p>
    <w:p>
      <w:pPr>
        <w:pStyle w:val="34"/>
        <w:numPr>
          <w:ilvl w:val="0"/>
          <w:numId w:val="8"/>
        </w:numPr>
        <w:rPr>
          <w:rFonts w:ascii="思源宋体 CN" w:hAnsi="思源宋体 CN" w:eastAsia="思源宋体 CN"/>
          <w:color w:val="FF0000"/>
        </w:rPr>
      </w:pPr>
      <w:r>
        <w:rPr>
          <w:rFonts w:hint="eastAsia" w:ascii="思源宋体 CN" w:hAnsi="思源宋体 CN" w:eastAsia="思源宋体 CN"/>
          <w:color w:val="FF0000"/>
        </w:rPr>
        <w:t>网招项目，点击按钮“获取开标数据”，可同步获取到评标系统中的单位信息，无需手动录入，非网招项目则无法进行同步。</w:t>
      </w:r>
    </w:p>
    <w:p>
      <w:pPr>
        <w:pStyle w:val="34"/>
        <w:ind w:left="780" w:firstLine="420"/>
      </w:pPr>
    </w:p>
    <w:p>
      <w:pPr>
        <w:pStyle w:val="4"/>
        <w:rPr>
          <w:rFonts w:ascii="思源宋体 CN" w:hAnsi="思源宋体 CN" w:eastAsia="思源宋体 CN"/>
        </w:rPr>
      </w:pPr>
      <w:bookmarkStart w:id="24" w:name="_Toc8950"/>
      <w:r>
        <w:rPr>
          <w:rFonts w:hint="eastAsia" w:ascii="思源宋体 CN" w:hAnsi="思源宋体 CN" w:eastAsia="思源宋体 CN"/>
        </w:rPr>
        <w:t>评标情况</w:t>
      </w:r>
      <w:bookmarkEnd w:id="24"/>
    </w:p>
    <w:p>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开标结束。</w:t>
      </w:r>
    </w:p>
    <w:p>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投标单位信息展示。</w:t>
      </w:r>
    </w:p>
    <w:p>
      <w:pPr>
        <w:ind w:firstLine="420"/>
        <w:rPr>
          <w:rFonts w:ascii="思源宋体 CN" w:hAnsi="思源宋体 CN" w:eastAsia="思源宋体 CN"/>
          <w:b/>
        </w:rPr>
      </w:pPr>
      <w:r>
        <w:rPr>
          <w:rFonts w:hint="eastAsia" w:ascii="思源宋体 CN" w:hAnsi="思源宋体 CN" w:eastAsia="思源宋体 CN" w:cs="宋体"/>
          <w:b/>
          <w:lang w:bidi="ar"/>
        </w:rPr>
        <w:t>操作步骤：</w:t>
      </w:r>
    </w:p>
    <w:p>
      <w:pPr>
        <w:pStyle w:val="34"/>
        <w:numPr>
          <w:ilvl w:val="0"/>
          <w:numId w:val="9"/>
        </w:numPr>
        <w:rPr>
          <w:rFonts w:ascii="思源宋体 CN" w:hAnsi="思源宋体 CN" w:eastAsia="思源宋体 CN" w:cs="宋体"/>
          <w:lang w:bidi="ar"/>
        </w:rPr>
      </w:pPr>
      <w:r>
        <w:rPr>
          <w:rFonts w:hint="eastAsia" w:ascii="思源宋体 CN" w:hAnsi="思源宋体 CN" w:eastAsia="思源宋体 CN" w:cs="宋体"/>
          <w:lang w:bidi="ar"/>
        </w:rPr>
        <w:t>在项目工作台中，点击“开评标—评标情况”菜单，进入开标情况页面，如下图：</w:t>
      </w:r>
    </w:p>
    <w:p>
      <w:pPr>
        <w:ind w:firstLine="420"/>
        <w:rPr>
          <w:rFonts w:ascii="思源宋体 CN" w:hAnsi="思源宋体 CN" w:eastAsia="思源宋体 CN"/>
        </w:rPr>
      </w:pPr>
      <w:r>
        <w:drawing>
          <wp:inline distT="0" distB="0" distL="114300" distR="114300">
            <wp:extent cx="5276850" cy="2178685"/>
            <wp:effectExtent l="0" t="0" r="11430" b="635"/>
            <wp:docPr id="5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3"/>
                    <pic:cNvPicPr>
                      <a:picLocks noChangeAspect="1"/>
                    </pic:cNvPicPr>
                  </pic:nvPicPr>
                  <pic:blipFill>
                    <a:blip r:embed="rId41"/>
                    <a:stretch>
                      <a:fillRect/>
                    </a:stretch>
                  </pic:blipFill>
                  <pic:spPr>
                    <a:xfrm>
                      <a:off x="0" y="0"/>
                      <a:ext cx="5276850" cy="2178685"/>
                    </a:xfrm>
                    <a:prstGeom prst="rect">
                      <a:avLst/>
                    </a:prstGeom>
                    <a:noFill/>
                    <a:ln>
                      <a:noFill/>
                    </a:ln>
                  </pic:spPr>
                </pic:pic>
              </a:graphicData>
            </a:graphic>
          </wp:inline>
        </w:drawing>
      </w:r>
    </w:p>
    <w:p>
      <w:pPr>
        <w:ind w:firstLine="420" w:firstLineChars="200"/>
        <w:rPr>
          <w:rFonts w:ascii="思源宋体 CN" w:hAnsi="思源宋体 CN" w:eastAsia="思源宋体 CN" w:cs="宋体"/>
          <w:lang w:bidi="ar"/>
        </w:rPr>
      </w:pPr>
      <w:r>
        <w:rPr>
          <w:rFonts w:hint="eastAsia" w:ascii="思源宋体 CN" w:hAnsi="思源宋体 CN" w:eastAsia="思源宋体 CN" w:cs="宋体"/>
          <w:lang w:bidi="ar"/>
        </w:rPr>
        <w:t>2、填写页面上的信息。点击“评标结果”按钮，进入评标结果页面，如下图：</w:t>
      </w:r>
    </w:p>
    <w:p>
      <w:pPr>
        <w:ind w:firstLine="420"/>
        <w:rPr>
          <w:rFonts w:ascii="思源宋体 CN" w:hAnsi="思源宋体 CN" w:eastAsia="思源宋体 CN"/>
        </w:rPr>
      </w:pPr>
      <w:r>
        <w:drawing>
          <wp:inline distT="0" distB="0" distL="114300" distR="114300">
            <wp:extent cx="5269230" cy="1769745"/>
            <wp:effectExtent l="0" t="0" r="3810" b="13335"/>
            <wp:docPr id="5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4"/>
                    <pic:cNvPicPr>
                      <a:picLocks noChangeAspect="1"/>
                    </pic:cNvPicPr>
                  </pic:nvPicPr>
                  <pic:blipFill>
                    <a:blip r:embed="rId42"/>
                    <a:stretch>
                      <a:fillRect/>
                    </a:stretch>
                  </pic:blipFill>
                  <pic:spPr>
                    <a:xfrm>
                      <a:off x="0" y="0"/>
                      <a:ext cx="5269230" cy="1769745"/>
                    </a:xfrm>
                    <a:prstGeom prst="rect">
                      <a:avLst/>
                    </a:prstGeom>
                    <a:noFill/>
                    <a:ln>
                      <a:noFill/>
                    </a:ln>
                  </pic:spPr>
                </pic:pic>
              </a:graphicData>
            </a:graphic>
          </wp:inline>
        </w:drawing>
      </w:r>
    </w:p>
    <w:p>
      <w:pPr>
        <w:ind w:firstLine="420"/>
        <w:rPr>
          <w:rFonts w:ascii="思源宋体 CN" w:hAnsi="思源宋体 CN" w:eastAsia="思源宋体 CN"/>
        </w:rPr>
      </w:pPr>
      <w:r>
        <w:rPr>
          <w:rFonts w:hint="eastAsia" w:ascii="思源宋体 CN" w:hAnsi="思源宋体 CN" w:eastAsia="思源宋体 CN"/>
        </w:rPr>
        <w:t>3、非网招项目，点击01评标结果下，对应投标单位后面的操作按钮，可人为设置分数以及是否中标，是否废标，如下图</w:t>
      </w:r>
    </w:p>
    <w:p>
      <w:pPr>
        <w:ind w:firstLine="420"/>
        <w:rPr>
          <w:rFonts w:ascii="思源宋体 CN" w:hAnsi="思源宋体 CN" w:eastAsia="思源宋体 CN"/>
        </w:rPr>
      </w:pPr>
      <w:r>
        <w:rPr>
          <w:rFonts w:ascii="思源宋体 CN" w:hAnsi="思源宋体 CN" w:eastAsia="思源宋体 CN"/>
        </w:rPr>
        <w:drawing>
          <wp:inline distT="0" distB="0" distL="0" distR="0">
            <wp:extent cx="5274310" cy="2176145"/>
            <wp:effectExtent l="0" t="0" r="254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43"/>
                    <a:stretch>
                      <a:fillRect/>
                    </a:stretch>
                  </pic:blipFill>
                  <pic:spPr>
                    <a:xfrm>
                      <a:off x="0" y="0"/>
                      <a:ext cx="5274310" cy="2176263"/>
                    </a:xfrm>
                    <a:prstGeom prst="rect">
                      <a:avLst/>
                    </a:prstGeom>
                  </pic:spPr>
                </pic:pic>
              </a:graphicData>
            </a:graphic>
          </wp:inline>
        </w:drawing>
      </w:r>
    </w:p>
    <w:p>
      <w:pPr>
        <w:ind w:firstLine="420" w:firstLineChars="200"/>
        <w:rPr>
          <w:rFonts w:ascii="思源宋体 CN" w:hAnsi="思源宋体 CN" w:eastAsia="思源宋体 CN"/>
          <w:color w:val="FF0000"/>
        </w:rPr>
      </w:pPr>
      <w:r>
        <w:rPr>
          <w:rFonts w:hint="eastAsia" w:ascii="思源宋体 CN" w:hAnsi="思源宋体 CN" w:eastAsia="思源宋体 CN"/>
          <w:color w:val="FF0000"/>
        </w:rPr>
        <w:t>注：</w:t>
      </w:r>
    </w:p>
    <w:p>
      <w:pPr>
        <w:pStyle w:val="34"/>
        <w:numPr>
          <w:ilvl w:val="0"/>
          <w:numId w:val="10"/>
        </w:numPr>
        <w:rPr>
          <w:rFonts w:ascii="思源宋体 CN" w:hAnsi="思源宋体 CN" w:eastAsia="思源宋体 CN"/>
          <w:color w:val="FF0000"/>
        </w:rPr>
      </w:pPr>
      <w:r>
        <w:rPr>
          <w:rFonts w:hint="eastAsia" w:ascii="思源宋体 CN" w:hAnsi="思源宋体 CN" w:eastAsia="思源宋体 CN"/>
          <w:color w:val="FF0000"/>
        </w:rPr>
        <w:t>是否放弃中标，选择是，则在推荐排名单位中无法挑选到该单位。</w:t>
      </w:r>
    </w:p>
    <w:p>
      <w:pPr>
        <w:pStyle w:val="34"/>
        <w:numPr>
          <w:ilvl w:val="0"/>
          <w:numId w:val="10"/>
        </w:numPr>
        <w:rPr>
          <w:rFonts w:ascii="思源宋体 CN" w:hAnsi="思源宋体 CN" w:eastAsia="思源宋体 CN"/>
          <w:color w:val="FF0000"/>
        </w:rPr>
      </w:pPr>
      <w:r>
        <w:rPr>
          <w:rFonts w:hint="eastAsia" w:ascii="思源宋体 CN" w:hAnsi="思源宋体 CN" w:eastAsia="思源宋体 CN"/>
          <w:color w:val="FF0000"/>
        </w:rPr>
        <w:t>是否废标，选择是，则该单位显示在废标单位信息一列。</w:t>
      </w:r>
    </w:p>
    <w:p>
      <w:pPr>
        <w:ind w:firstLine="420"/>
        <w:rPr>
          <w:rFonts w:ascii="思源宋体 CN" w:hAnsi="思源宋体 CN" w:eastAsia="思源宋体 CN" w:cs="宋体"/>
          <w:lang w:bidi="ar"/>
        </w:rPr>
      </w:pPr>
      <w:r>
        <w:rPr>
          <w:rFonts w:hint="eastAsia" w:ascii="思源宋体 CN" w:hAnsi="思源宋体 CN" w:eastAsia="思源宋体 CN" w:cs="宋体"/>
          <w:lang w:bidi="ar"/>
        </w:rPr>
        <w:t>4、点击“评标结束”按钮，</w:t>
      </w:r>
      <w:r>
        <w:rPr>
          <w:rFonts w:hint="eastAsia" w:ascii="思源宋体 CN" w:hAnsi="思源宋体 CN" w:eastAsia="思源宋体 CN" w:cs="宋体"/>
          <w:color w:val="FF0000"/>
          <w:lang w:bidi="ar"/>
        </w:rPr>
        <w:t>非网招</w:t>
      </w:r>
      <w:r>
        <w:rPr>
          <w:rFonts w:hint="eastAsia" w:ascii="思源宋体 CN" w:hAnsi="思源宋体 CN" w:eastAsia="思源宋体 CN" w:cs="宋体"/>
          <w:lang w:bidi="ar"/>
        </w:rPr>
        <w:t>情况下评标结束。如下图：</w:t>
      </w:r>
    </w:p>
    <w:p>
      <w:pPr>
        <w:ind w:firstLine="420"/>
        <w:rPr>
          <w:rFonts w:ascii="思源宋体 CN" w:hAnsi="思源宋体 CN" w:eastAsia="思源宋体 CN" w:cs="宋体"/>
          <w:lang w:bidi="ar"/>
        </w:rPr>
      </w:pPr>
      <w:r>
        <w:rPr>
          <w:rFonts w:ascii="思源宋体 CN" w:hAnsi="思源宋体 CN" w:eastAsia="思源宋体 CN"/>
        </w:rPr>
        <w:drawing>
          <wp:inline distT="0" distB="0" distL="0" distR="0">
            <wp:extent cx="5274310" cy="2163445"/>
            <wp:effectExtent l="0" t="0" r="2540" b="825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44"/>
                    <a:stretch>
                      <a:fillRect/>
                    </a:stretch>
                  </pic:blipFill>
                  <pic:spPr>
                    <a:xfrm>
                      <a:off x="0" y="0"/>
                      <a:ext cx="5274310" cy="2164054"/>
                    </a:xfrm>
                    <a:prstGeom prst="rect">
                      <a:avLst/>
                    </a:prstGeom>
                  </pic:spPr>
                </pic:pic>
              </a:graphicData>
            </a:graphic>
          </wp:inline>
        </w:drawing>
      </w:r>
    </w:p>
    <w:p>
      <w:pPr>
        <w:ind w:firstLine="420" w:firstLineChars="200"/>
        <w:rPr>
          <w:rFonts w:ascii="思源宋体 CN" w:hAnsi="思源宋体 CN" w:eastAsia="思源宋体 CN" w:cs="宋体"/>
          <w:color w:val="FF0000"/>
          <w:lang w:bidi="ar"/>
        </w:rPr>
      </w:pPr>
      <w:r>
        <w:rPr>
          <w:rFonts w:hint="eastAsia" w:ascii="思源宋体 CN" w:hAnsi="思源宋体 CN" w:eastAsia="思源宋体 CN" w:cs="宋体"/>
          <w:color w:val="FF0000"/>
          <w:lang w:bidi="ar"/>
        </w:rPr>
        <w:t>注：</w:t>
      </w:r>
    </w:p>
    <w:p>
      <w:pPr>
        <w:ind w:firstLine="420" w:firstLineChars="200"/>
        <w:rPr>
          <w:rFonts w:ascii="思源宋体 CN" w:hAnsi="思源宋体 CN" w:eastAsia="思源宋体 CN"/>
          <w:color w:val="FF0000"/>
        </w:rPr>
      </w:pPr>
      <w:r>
        <w:rPr>
          <w:rFonts w:hint="eastAsia" w:ascii="思源宋体 CN" w:hAnsi="思源宋体 CN" w:eastAsia="思源宋体 CN"/>
          <w:color w:val="FF0000"/>
        </w:rPr>
        <w:t>网招项目，点击按钮“获取评标数据”，可同步获取到评标系统中的评标信息，无需手动录入，非网招项目则无法进行同步。</w:t>
      </w:r>
    </w:p>
    <w:p>
      <w:pPr>
        <w:ind w:firstLine="420"/>
      </w:pPr>
    </w:p>
    <w:p>
      <w:pPr>
        <w:pStyle w:val="3"/>
        <w:numPr>
          <w:ilvl w:val="0"/>
          <w:numId w:val="0"/>
        </w:numPr>
        <w:tabs>
          <w:tab w:val="left" w:pos="567"/>
        </w:tabs>
        <w:rPr>
          <w:rFonts w:ascii="思源宋体 CN" w:hAnsi="思源宋体 CN" w:eastAsia="思源宋体 CN"/>
        </w:rPr>
      </w:pPr>
      <w:bookmarkStart w:id="25" w:name="_Toc475955057"/>
      <w:bookmarkStart w:id="26" w:name="_Toc13479"/>
      <w:r>
        <w:rPr>
          <w:rFonts w:hint="eastAsia" w:ascii="思源宋体 CN" w:hAnsi="思源宋体 CN" w:eastAsia="思源宋体 CN"/>
        </w:rPr>
        <w:t>2.7</w:t>
      </w:r>
      <w:bookmarkEnd w:id="25"/>
      <w:r>
        <w:rPr>
          <w:rFonts w:hint="eastAsia" w:ascii="思源宋体 CN" w:hAnsi="思源宋体 CN" w:eastAsia="思源宋体 CN"/>
        </w:rPr>
        <w:t>、</w:t>
      </w:r>
      <w:r>
        <w:rPr>
          <w:rFonts w:hint="eastAsia" w:ascii="思源宋体 CN" w:hAnsi="思源宋体 CN" w:eastAsia="思源宋体 CN" w:cs="宋体"/>
        </w:rPr>
        <w:t>定标</w:t>
      </w:r>
      <w:bookmarkEnd w:id="26"/>
    </w:p>
    <w:p>
      <w:pPr>
        <w:pStyle w:val="4"/>
        <w:numPr>
          <w:ilvl w:val="0"/>
          <w:numId w:val="0"/>
        </w:numPr>
        <w:tabs>
          <w:tab w:val="left" w:pos="567"/>
        </w:tabs>
        <w:rPr>
          <w:rFonts w:ascii="思源宋体 CN" w:hAnsi="思源宋体 CN" w:eastAsia="思源宋体 CN"/>
        </w:rPr>
      </w:pPr>
      <w:bookmarkStart w:id="27" w:name="_Toc19131"/>
      <w:r>
        <w:rPr>
          <w:rFonts w:hint="eastAsia" w:ascii="思源宋体 CN" w:hAnsi="思源宋体 CN" w:eastAsia="思源宋体 CN" w:cs="宋体"/>
        </w:rPr>
        <w:t>2.7.1、中标候选人公示</w:t>
      </w:r>
      <w:bookmarkEnd w:id="27"/>
    </w:p>
    <w:p>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到开标时间。</w:t>
      </w:r>
    </w:p>
    <w:p>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录入开标详细情况。</w:t>
      </w:r>
    </w:p>
    <w:p>
      <w:pPr>
        <w:ind w:firstLine="420"/>
        <w:rPr>
          <w:rFonts w:ascii="思源宋体 CN" w:hAnsi="思源宋体 CN" w:eastAsia="思源宋体 CN"/>
          <w:b/>
        </w:rPr>
      </w:pPr>
      <w:r>
        <w:rPr>
          <w:rFonts w:hint="eastAsia" w:ascii="思源宋体 CN" w:hAnsi="思源宋体 CN" w:eastAsia="思源宋体 CN" w:cs="宋体"/>
          <w:b/>
          <w:lang w:bidi="ar"/>
        </w:rPr>
        <w:t>操作步骤：</w:t>
      </w:r>
    </w:p>
    <w:p>
      <w:pPr>
        <w:ind w:firstLine="420"/>
        <w:rPr>
          <w:rFonts w:ascii="思源宋体 CN" w:hAnsi="思源宋体 CN" w:eastAsia="思源宋体 CN"/>
        </w:rPr>
      </w:pPr>
      <w:r>
        <w:rPr>
          <w:rFonts w:ascii="思源宋体 CN" w:hAnsi="思源宋体 CN" w:eastAsia="思源宋体 CN" w:cs="Times New Roman"/>
          <w:lang w:bidi="ar"/>
        </w:rPr>
        <w:t>1</w:t>
      </w:r>
      <w:r>
        <w:rPr>
          <w:rFonts w:hint="eastAsia" w:ascii="思源宋体 CN" w:hAnsi="思源宋体 CN" w:eastAsia="思源宋体 CN" w:cs="宋体"/>
          <w:lang w:bidi="ar"/>
        </w:rPr>
        <w:t>、在项目工作台中，点击“定标-中标候选人公示”菜单，进入中标候选人列表页面。如下图：</w:t>
      </w:r>
    </w:p>
    <w:p>
      <w:pPr>
        <w:ind w:firstLine="420"/>
        <w:rPr>
          <w:rFonts w:ascii="思源宋体 CN" w:hAnsi="思源宋体 CN" w:eastAsia="思源宋体 CN"/>
        </w:rPr>
      </w:pPr>
      <w:r>
        <w:drawing>
          <wp:inline distT="0" distB="0" distL="114300" distR="114300">
            <wp:extent cx="5265420" cy="2154555"/>
            <wp:effectExtent l="0" t="0" r="7620" b="9525"/>
            <wp:docPr id="6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
                    <pic:cNvPicPr>
                      <a:picLocks noChangeAspect="1"/>
                    </pic:cNvPicPr>
                  </pic:nvPicPr>
                  <pic:blipFill>
                    <a:blip r:embed="rId45"/>
                    <a:stretch>
                      <a:fillRect/>
                    </a:stretch>
                  </pic:blipFill>
                  <pic:spPr>
                    <a:xfrm>
                      <a:off x="0" y="0"/>
                      <a:ext cx="5265420" cy="2154555"/>
                    </a:xfrm>
                    <a:prstGeom prst="rect">
                      <a:avLst/>
                    </a:prstGeom>
                    <a:noFill/>
                    <a:ln>
                      <a:noFill/>
                    </a:ln>
                  </pic:spPr>
                </pic:pic>
              </a:graphicData>
            </a:graphic>
          </wp:inline>
        </w:drawing>
      </w:r>
    </w:p>
    <w:p>
      <w:pPr>
        <w:ind w:firstLine="420"/>
        <w:rPr>
          <w:rFonts w:ascii="思源宋体 CN" w:hAnsi="思源宋体 CN" w:eastAsia="思源宋体 CN"/>
        </w:rPr>
      </w:pPr>
      <w:r>
        <w:rPr>
          <w:rFonts w:hint="eastAsia" w:ascii="思源宋体 CN" w:hAnsi="思源宋体 CN" w:eastAsia="思源宋体 CN"/>
        </w:rPr>
        <w:t>2、</w:t>
      </w:r>
      <w:r>
        <w:rPr>
          <w:rFonts w:hint="eastAsia" w:ascii="思源宋体 CN" w:hAnsi="思源宋体 CN" w:eastAsia="思源宋体 CN" w:cs="宋体"/>
          <w:lang w:bidi="ar"/>
        </w:rPr>
        <w:t>填写页面上的信息。点击“附件信息”按钮，进入“附件信息”页面上传相应附件。如下图：</w:t>
      </w:r>
    </w:p>
    <w:p>
      <w:pPr>
        <w:ind w:firstLine="420"/>
        <w:rPr>
          <w:rFonts w:ascii="思源宋体 CN" w:hAnsi="思源宋体 CN" w:eastAsia="思源宋体 CN"/>
        </w:rPr>
      </w:pPr>
      <w:r>
        <w:drawing>
          <wp:inline distT="0" distB="0" distL="114300" distR="114300">
            <wp:extent cx="5269230" cy="1557655"/>
            <wp:effectExtent l="0" t="0" r="3810" b="12065"/>
            <wp:docPr id="7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
                    <pic:cNvPicPr>
                      <a:picLocks noChangeAspect="1"/>
                    </pic:cNvPicPr>
                  </pic:nvPicPr>
                  <pic:blipFill>
                    <a:blip r:embed="rId46"/>
                    <a:stretch>
                      <a:fillRect/>
                    </a:stretch>
                  </pic:blipFill>
                  <pic:spPr>
                    <a:xfrm>
                      <a:off x="0" y="0"/>
                      <a:ext cx="5269230" cy="1557655"/>
                    </a:xfrm>
                    <a:prstGeom prst="rect">
                      <a:avLst/>
                    </a:prstGeom>
                    <a:noFill/>
                    <a:ln>
                      <a:noFill/>
                    </a:ln>
                  </pic:spPr>
                </pic:pic>
              </a:graphicData>
            </a:graphic>
          </wp:inline>
        </w:drawing>
      </w:r>
    </w:p>
    <w:p>
      <w:pPr>
        <w:ind w:firstLine="420" w:firstLineChars="200"/>
        <w:rPr>
          <w:rFonts w:ascii="思源宋体 CN" w:hAnsi="思源宋体 CN" w:eastAsia="思源宋体 CN" w:cs="宋体"/>
          <w:lang w:bidi="ar"/>
        </w:rPr>
      </w:pPr>
      <w:r>
        <w:rPr>
          <w:rFonts w:hint="eastAsia" w:ascii="思源宋体 CN" w:hAnsi="思源宋体 CN" w:eastAsia="思源宋体 CN" w:cs="宋体"/>
          <w:lang w:bidi="ar"/>
        </w:rPr>
        <w:t>3、附件信息处，点击中标候选人公示的“点击签章”链接，弹出“中标候选人公示”页面，如下图：</w:t>
      </w:r>
    </w:p>
    <w:p>
      <w:pPr>
        <w:pStyle w:val="30"/>
        <w:ind w:firstLine="420"/>
        <w:rPr>
          <w:rFonts w:ascii="思源宋体 CN" w:hAnsi="思源宋体 CN" w:eastAsia="思源宋体 CN"/>
        </w:rPr>
      </w:pPr>
      <w:r>
        <w:rPr>
          <w:rFonts w:ascii="思源宋体 CN" w:hAnsi="思源宋体 CN" w:eastAsia="思源宋体 CN"/>
        </w:rPr>
        <w:drawing>
          <wp:inline distT="0" distB="0" distL="0" distR="0">
            <wp:extent cx="5274310" cy="2203450"/>
            <wp:effectExtent l="0" t="0" r="2540" b="635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47"/>
                    <a:stretch>
                      <a:fillRect/>
                    </a:stretch>
                  </pic:blipFill>
                  <pic:spPr>
                    <a:xfrm>
                      <a:off x="0" y="0"/>
                      <a:ext cx="5274310" cy="2203734"/>
                    </a:xfrm>
                    <a:prstGeom prst="rect">
                      <a:avLst/>
                    </a:prstGeom>
                  </pic:spPr>
                </pic:pic>
              </a:graphicData>
            </a:graphic>
          </wp:inline>
        </w:drawing>
      </w:r>
    </w:p>
    <w:p>
      <w:pPr>
        <w:ind w:firstLine="420"/>
        <w:rPr>
          <w:rFonts w:ascii="思源宋体 CN" w:hAnsi="思源宋体 CN" w:eastAsia="思源宋体 CN"/>
        </w:rPr>
      </w:pPr>
      <w:r>
        <w:rPr>
          <w:rFonts w:hint="eastAsia" w:ascii="思源宋体 CN" w:hAnsi="思源宋体 CN" w:eastAsia="思源宋体 CN" w:cs="宋体"/>
          <w:lang w:bidi="ar"/>
        </w:rPr>
        <w:t>点击“电子签章”按钮可以对中标候选人公示进行签章。</w:t>
      </w:r>
    </w:p>
    <w:p>
      <w:pPr>
        <w:ind w:firstLine="420"/>
        <w:rPr>
          <w:rFonts w:ascii="思源宋体 CN" w:hAnsi="思源宋体 CN" w:eastAsia="思源宋体 CN"/>
        </w:rPr>
      </w:pPr>
      <w:r>
        <w:rPr>
          <w:rFonts w:hint="eastAsia" w:ascii="思源宋体 CN" w:hAnsi="思源宋体 CN" w:eastAsia="思源宋体 CN" w:cs="宋体"/>
          <w:lang w:bidi="ar"/>
        </w:rPr>
        <w:t>4、签章完毕后，返回“查看中标候选人公示”页面，此时相关附件的中标候选人公示变为“已签章”字样，点击“提交信息”按钮，审核通过。</w:t>
      </w:r>
    </w:p>
    <w:p>
      <w:pPr>
        <w:ind w:firstLine="420"/>
      </w:pPr>
    </w:p>
    <w:p>
      <w:pPr>
        <w:pStyle w:val="4"/>
        <w:numPr>
          <w:ilvl w:val="0"/>
          <w:numId w:val="0"/>
        </w:numPr>
        <w:tabs>
          <w:tab w:val="left" w:pos="567"/>
        </w:tabs>
        <w:rPr>
          <w:rFonts w:ascii="思源宋体 CN" w:hAnsi="思源宋体 CN" w:eastAsia="思源宋体 CN"/>
        </w:rPr>
      </w:pPr>
      <w:bookmarkStart w:id="28" w:name="_Toc2106"/>
      <w:r>
        <w:rPr>
          <w:rFonts w:hint="eastAsia" w:ascii="思源宋体 CN" w:hAnsi="思源宋体 CN" w:eastAsia="思源宋体 CN" w:cs="宋体"/>
        </w:rPr>
        <w:t>2.7.2、中标结果公告</w:t>
      </w:r>
      <w:bookmarkEnd w:id="28"/>
    </w:p>
    <w:p>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中标候选人审核通过。</w:t>
      </w:r>
    </w:p>
    <w:p>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填写中标结果公示。</w:t>
      </w:r>
    </w:p>
    <w:p>
      <w:pPr>
        <w:ind w:firstLine="420"/>
        <w:rPr>
          <w:rFonts w:ascii="思源宋体 CN" w:hAnsi="思源宋体 CN" w:eastAsia="思源宋体 CN"/>
          <w:b/>
        </w:rPr>
      </w:pPr>
      <w:r>
        <w:rPr>
          <w:rFonts w:hint="eastAsia" w:ascii="思源宋体 CN" w:hAnsi="思源宋体 CN" w:eastAsia="思源宋体 CN" w:cs="宋体"/>
          <w:b/>
          <w:lang w:bidi="ar"/>
        </w:rPr>
        <w:t>操作步骤：</w:t>
      </w:r>
    </w:p>
    <w:p>
      <w:pPr>
        <w:ind w:firstLine="420"/>
        <w:rPr>
          <w:rFonts w:ascii="思源宋体 CN" w:hAnsi="思源宋体 CN" w:eastAsia="思源宋体 CN"/>
        </w:rPr>
      </w:pPr>
      <w:r>
        <w:rPr>
          <w:rFonts w:ascii="思源宋体 CN" w:hAnsi="思源宋体 CN" w:eastAsia="思源宋体 CN" w:cs="Times New Roman"/>
          <w:lang w:bidi="ar"/>
        </w:rPr>
        <w:t>1</w:t>
      </w:r>
      <w:r>
        <w:rPr>
          <w:rFonts w:hint="eastAsia" w:ascii="思源宋体 CN" w:hAnsi="思源宋体 CN" w:eastAsia="思源宋体 CN" w:cs="宋体"/>
          <w:lang w:bidi="ar"/>
        </w:rPr>
        <w:t>、在项目工作台中，点击“定标-中标结果公告”菜单，进入中标结果公告列表页面，如下图：</w:t>
      </w:r>
    </w:p>
    <w:p>
      <w:pPr>
        <w:pStyle w:val="30"/>
        <w:ind w:firstLine="420"/>
        <w:rPr>
          <w:rFonts w:ascii="思源宋体 CN" w:hAnsi="思源宋体 CN" w:eastAsia="思源宋体 CN"/>
        </w:rPr>
      </w:pPr>
      <w:r>
        <w:rPr>
          <w:rFonts w:ascii="思源宋体 CN" w:hAnsi="思源宋体 CN" w:eastAsia="思源宋体 CN"/>
        </w:rPr>
        <w:drawing>
          <wp:inline distT="0" distB="0" distL="0" distR="0">
            <wp:extent cx="5274310" cy="2173605"/>
            <wp:effectExtent l="0" t="0" r="254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48"/>
                    <a:stretch>
                      <a:fillRect/>
                    </a:stretch>
                  </pic:blipFill>
                  <pic:spPr>
                    <a:xfrm>
                      <a:off x="0" y="0"/>
                      <a:ext cx="5274310" cy="2173822"/>
                    </a:xfrm>
                    <a:prstGeom prst="rect">
                      <a:avLst/>
                    </a:prstGeom>
                  </pic:spPr>
                </pic:pic>
              </a:graphicData>
            </a:graphic>
          </wp:inline>
        </w:drawing>
      </w:r>
    </w:p>
    <w:p>
      <w:pPr>
        <w:ind w:firstLine="420"/>
        <w:rPr>
          <w:rFonts w:ascii="思源宋体 CN" w:hAnsi="思源宋体 CN" w:eastAsia="思源宋体 CN"/>
        </w:rPr>
      </w:pPr>
      <w:r>
        <w:rPr>
          <w:rFonts w:ascii="思源宋体 CN" w:hAnsi="思源宋体 CN" w:eastAsia="思源宋体 CN" w:cs="Times New Roman"/>
          <w:lang w:bidi="ar"/>
        </w:rPr>
        <w:t>2</w:t>
      </w:r>
      <w:r>
        <w:rPr>
          <w:rFonts w:hint="eastAsia" w:ascii="思源宋体 CN" w:hAnsi="思源宋体 CN" w:eastAsia="思源宋体 CN" w:cs="宋体"/>
          <w:lang w:bidi="ar"/>
        </w:rPr>
        <w:t>、填写完内容后点击02中标结果信息后的“操作”按钮，进行中标人添加，如下图：</w:t>
      </w:r>
    </w:p>
    <w:p>
      <w:pPr>
        <w:ind w:firstLine="420"/>
        <w:rPr>
          <w:rFonts w:ascii="思源宋体 CN" w:hAnsi="思源宋体 CN" w:eastAsia="思源宋体 CN"/>
        </w:rPr>
      </w:pPr>
      <w:r>
        <w:rPr>
          <w:rFonts w:ascii="思源宋体 CN" w:hAnsi="思源宋体 CN" w:eastAsia="思源宋体 CN"/>
        </w:rPr>
        <w:drawing>
          <wp:inline distT="0" distB="0" distL="0" distR="0">
            <wp:extent cx="5274310" cy="2217420"/>
            <wp:effectExtent l="0" t="0" r="254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49"/>
                    <a:stretch>
                      <a:fillRect/>
                    </a:stretch>
                  </pic:blipFill>
                  <pic:spPr>
                    <a:xfrm>
                      <a:off x="0" y="0"/>
                      <a:ext cx="5274310" cy="2217774"/>
                    </a:xfrm>
                    <a:prstGeom prst="rect">
                      <a:avLst/>
                    </a:prstGeom>
                  </pic:spPr>
                </pic:pic>
              </a:graphicData>
            </a:graphic>
          </wp:inline>
        </w:drawing>
      </w:r>
    </w:p>
    <w:p>
      <w:pPr>
        <w:ind w:firstLine="420"/>
        <w:rPr>
          <w:rFonts w:ascii="思源宋体 CN" w:hAnsi="思源宋体 CN" w:eastAsia="思源宋体 CN"/>
          <w:color w:val="FF0000"/>
        </w:rPr>
      </w:pPr>
      <w:r>
        <w:rPr>
          <w:rFonts w:hint="eastAsia" w:ascii="思源宋体 CN" w:hAnsi="思源宋体 CN" w:eastAsia="思源宋体 CN"/>
          <w:color w:val="FF0000"/>
        </w:rPr>
        <w:t>注：</w:t>
      </w:r>
    </w:p>
    <w:p>
      <w:pPr>
        <w:ind w:firstLine="420"/>
        <w:rPr>
          <w:rFonts w:ascii="思源宋体 CN" w:hAnsi="思源宋体 CN" w:eastAsia="思源宋体 CN"/>
          <w:color w:val="FF0000"/>
        </w:rPr>
      </w:pPr>
      <w:r>
        <w:rPr>
          <w:rFonts w:hint="eastAsia" w:ascii="思源宋体 CN" w:hAnsi="思源宋体 CN" w:eastAsia="思源宋体 CN"/>
          <w:color w:val="FF0000"/>
        </w:rPr>
        <w:t>此处无法挑选到废标单位和放弃中标的单位。</w:t>
      </w:r>
    </w:p>
    <w:p>
      <w:pPr>
        <w:ind w:firstLine="420" w:firstLineChars="200"/>
        <w:rPr>
          <w:rFonts w:ascii="思源宋体 CN" w:hAnsi="思源宋体 CN" w:eastAsia="思源宋体 CN"/>
        </w:rPr>
      </w:pPr>
      <w:r>
        <w:rPr>
          <w:rFonts w:hint="eastAsia" w:ascii="思源宋体 CN" w:hAnsi="思源宋体 CN" w:eastAsia="思源宋体 CN" w:cs="宋体"/>
          <w:lang w:bidi="ar"/>
        </w:rPr>
        <w:t>3、填写页面上的信息。点击“附件信息”按钮，进入“附件信息”页面上传相应附件。如下图：</w:t>
      </w:r>
    </w:p>
    <w:p>
      <w:pPr>
        <w:ind w:firstLine="420"/>
        <w:rPr>
          <w:rFonts w:ascii="思源宋体 CN" w:hAnsi="思源宋体 CN" w:eastAsia="思源宋体 CN"/>
        </w:rPr>
      </w:pPr>
      <w:r>
        <w:rPr>
          <w:rFonts w:ascii="思源宋体 CN" w:hAnsi="思源宋体 CN" w:eastAsia="思源宋体 CN"/>
        </w:rPr>
        <w:drawing>
          <wp:inline distT="0" distB="0" distL="0" distR="0">
            <wp:extent cx="5274310" cy="2191385"/>
            <wp:effectExtent l="0" t="0" r="254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50"/>
                    <a:stretch>
                      <a:fillRect/>
                    </a:stretch>
                  </pic:blipFill>
                  <pic:spPr>
                    <a:xfrm>
                      <a:off x="0" y="0"/>
                      <a:ext cx="5274310" cy="2191525"/>
                    </a:xfrm>
                    <a:prstGeom prst="rect">
                      <a:avLst/>
                    </a:prstGeom>
                  </pic:spPr>
                </pic:pic>
              </a:graphicData>
            </a:graphic>
          </wp:inline>
        </w:drawing>
      </w:r>
    </w:p>
    <w:p>
      <w:pPr>
        <w:ind w:firstLine="420"/>
        <w:rPr>
          <w:rFonts w:ascii="思源宋体 CN" w:hAnsi="思源宋体 CN" w:eastAsia="思源宋体 CN" w:cs="宋体"/>
          <w:lang w:bidi="ar"/>
        </w:rPr>
      </w:pPr>
      <w:r>
        <w:rPr>
          <w:rFonts w:hint="eastAsia" w:ascii="思源宋体 CN" w:hAnsi="思源宋体 CN" w:eastAsia="思源宋体 CN"/>
        </w:rPr>
        <w:t>4、</w:t>
      </w:r>
      <w:r>
        <w:rPr>
          <w:rFonts w:hint="eastAsia" w:ascii="思源宋体 CN" w:hAnsi="思源宋体 CN" w:eastAsia="思源宋体 CN" w:cs="宋体"/>
          <w:lang w:bidi="ar"/>
        </w:rPr>
        <w:t>附件信息处，点击中标结果公告的“点击签章”链接，弹出“中标结果公告”页面，如下图：</w:t>
      </w:r>
    </w:p>
    <w:p>
      <w:pPr>
        <w:pStyle w:val="30"/>
        <w:ind w:firstLine="420"/>
        <w:rPr>
          <w:rFonts w:ascii="思源宋体 CN" w:hAnsi="思源宋体 CN" w:eastAsia="思源宋体 CN"/>
        </w:rPr>
      </w:pPr>
      <w:r>
        <w:rPr>
          <w:rFonts w:ascii="思源宋体 CN" w:hAnsi="思源宋体 CN" w:eastAsia="思源宋体 CN"/>
        </w:rPr>
        <w:drawing>
          <wp:inline distT="0" distB="0" distL="0" distR="0">
            <wp:extent cx="5274310" cy="2110105"/>
            <wp:effectExtent l="0" t="0" r="2540" b="4445"/>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51"/>
                    <a:stretch>
                      <a:fillRect/>
                    </a:stretch>
                  </pic:blipFill>
                  <pic:spPr>
                    <a:xfrm>
                      <a:off x="0" y="0"/>
                      <a:ext cx="5274310" cy="2110334"/>
                    </a:xfrm>
                    <a:prstGeom prst="rect">
                      <a:avLst/>
                    </a:prstGeom>
                  </pic:spPr>
                </pic:pic>
              </a:graphicData>
            </a:graphic>
          </wp:inline>
        </w:drawing>
      </w:r>
    </w:p>
    <w:p>
      <w:pPr>
        <w:ind w:firstLine="420"/>
        <w:rPr>
          <w:rFonts w:ascii="思源宋体 CN" w:hAnsi="思源宋体 CN" w:eastAsia="思源宋体 CN"/>
        </w:rPr>
      </w:pPr>
      <w:r>
        <w:rPr>
          <w:rFonts w:hint="eastAsia" w:ascii="思源宋体 CN" w:hAnsi="思源宋体 CN" w:eastAsia="思源宋体 CN" w:cs="宋体"/>
          <w:lang w:bidi="ar"/>
        </w:rPr>
        <w:t>点击“电子签章”按钮可以对中标结果公告进行签章。</w:t>
      </w:r>
    </w:p>
    <w:p>
      <w:pPr>
        <w:ind w:firstLine="420"/>
        <w:jc w:val="both"/>
        <w:rPr>
          <w:rFonts w:ascii="思源宋体 CN" w:hAnsi="思源宋体 CN" w:eastAsia="思源宋体 CN"/>
        </w:rPr>
      </w:pPr>
      <w:r>
        <w:rPr>
          <w:rFonts w:hint="eastAsia" w:ascii="思源宋体 CN" w:hAnsi="思源宋体 CN" w:eastAsia="思源宋体 CN" w:cs="宋体"/>
          <w:lang w:bidi="ar"/>
        </w:rPr>
        <w:t>5、签章完毕后，返回“查看中标结果公告”页面，此时相关附件的中标结果公告变为“已签章”字样，点击“提交信息”按钮，审核通过。</w:t>
      </w:r>
    </w:p>
    <w:p>
      <w:pPr>
        <w:pStyle w:val="4"/>
        <w:numPr>
          <w:ilvl w:val="0"/>
          <w:numId w:val="0"/>
        </w:numPr>
        <w:tabs>
          <w:tab w:val="left" w:pos="567"/>
        </w:tabs>
        <w:rPr>
          <w:rFonts w:ascii="思源宋体 CN" w:hAnsi="思源宋体 CN" w:eastAsia="思源宋体 CN"/>
        </w:rPr>
      </w:pPr>
      <w:bookmarkStart w:id="29" w:name="_Toc261428534"/>
      <w:bookmarkStart w:id="30" w:name="_Toc475955064"/>
      <w:bookmarkStart w:id="31" w:name="_Toc27897"/>
      <w:r>
        <w:rPr>
          <w:rFonts w:hint="eastAsia" w:ascii="思源宋体 CN" w:hAnsi="思源宋体 CN" w:eastAsia="思源宋体 CN"/>
        </w:rPr>
        <w:t>2.7.3、</w:t>
      </w:r>
      <w:r>
        <w:rPr>
          <w:rFonts w:hint="eastAsia" w:ascii="思源宋体 CN" w:hAnsi="思源宋体 CN" w:eastAsia="思源宋体 CN" w:cs="宋体"/>
        </w:rPr>
        <w:t>中标通知书</w:t>
      </w:r>
      <w:bookmarkEnd w:id="29"/>
      <w:bookmarkEnd w:id="30"/>
      <w:bookmarkEnd w:id="31"/>
    </w:p>
    <w:p>
      <w:pPr>
        <w:ind w:firstLine="420"/>
        <w:rPr>
          <w:rFonts w:ascii="思源宋体 CN" w:hAnsi="思源宋体 CN" w:eastAsia="思源宋体 CN"/>
        </w:rPr>
      </w:pPr>
      <w:r>
        <w:rPr>
          <w:rFonts w:hint="eastAsia" w:ascii="思源宋体 CN" w:hAnsi="思源宋体 CN" w:eastAsia="思源宋体 CN"/>
          <w:b/>
        </w:rPr>
        <w:t>前提条件：</w:t>
      </w:r>
      <w:r>
        <w:rPr>
          <w:rFonts w:hint="eastAsia" w:ascii="思源宋体 CN" w:hAnsi="思源宋体 CN" w:eastAsia="思源宋体 CN"/>
        </w:rPr>
        <w:t>中标结果公告已审核通过。</w:t>
      </w:r>
    </w:p>
    <w:p>
      <w:pPr>
        <w:ind w:firstLine="420"/>
        <w:rPr>
          <w:rFonts w:ascii="思源宋体 CN" w:hAnsi="思源宋体 CN" w:eastAsia="思源宋体 CN"/>
        </w:rPr>
      </w:pPr>
      <w:r>
        <w:rPr>
          <w:rFonts w:hint="eastAsia" w:ascii="思源宋体 CN" w:hAnsi="思源宋体 CN" w:eastAsia="思源宋体 CN"/>
          <w:b/>
        </w:rPr>
        <w:t>基本功能：</w:t>
      </w:r>
      <w:r>
        <w:rPr>
          <w:rFonts w:hint="eastAsia" w:ascii="思源宋体 CN" w:hAnsi="思源宋体 CN" w:eastAsia="思源宋体 CN"/>
        </w:rPr>
        <w:t>向中标人发出的通知其中标的书面凭证和向未中标人发出招标结果通知书。</w:t>
      </w:r>
    </w:p>
    <w:p>
      <w:pPr>
        <w:ind w:firstLine="420"/>
        <w:rPr>
          <w:rFonts w:ascii="思源宋体 CN" w:hAnsi="思源宋体 CN" w:eastAsia="思源宋体 CN"/>
          <w:b/>
        </w:rPr>
      </w:pPr>
      <w:r>
        <w:rPr>
          <w:rFonts w:hint="eastAsia" w:ascii="思源宋体 CN" w:hAnsi="思源宋体 CN" w:eastAsia="思源宋体 CN"/>
          <w:b/>
        </w:rPr>
        <w:t>操作步骤：</w:t>
      </w:r>
    </w:p>
    <w:p>
      <w:pPr>
        <w:ind w:firstLine="420"/>
        <w:rPr>
          <w:rFonts w:ascii="思源宋体 CN" w:hAnsi="思源宋体 CN" w:eastAsia="思源宋体 CN"/>
        </w:rPr>
      </w:pPr>
      <w:r>
        <w:rPr>
          <w:rFonts w:hint="eastAsia" w:ascii="思源宋体 CN" w:hAnsi="思源宋体 CN" w:eastAsia="思源宋体 CN"/>
        </w:rPr>
        <w:t>1、在项目工作台中，点击“定标－中标通知书”菜单，进入中标通知书列表页面，如下图：</w:t>
      </w:r>
    </w:p>
    <w:p>
      <w:pPr>
        <w:pStyle w:val="30"/>
        <w:ind w:firstLine="420"/>
        <w:rPr>
          <w:rFonts w:ascii="思源宋体 CN" w:hAnsi="思源宋体 CN" w:eastAsia="思源宋体 CN"/>
        </w:rPr>
      </w:pPr>
      <w:r>
        <w:rPr>
          <w:rFonts w:ascii="思源宋体 CN" w:hAnsi="思源宋体 CN" w:eastAsia="思源宋体 CN"/>
        </w:rPr>
        <w:drawing>
          <wp:inline distT="0" distB="0" distL="0" distR="0">
            <wp:extent cx="5274310" cy="2194560"/>
            <wp:effectExtent l="0" t="0" r="254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52"/>
                    <a:stretch>
                      <a:fillRect/>
                    </a:stretch>
                  </pic:blipFill>
                  <pic:spPr>
                    <a:xfrm>
                      <a:off x="0" y="0"/>
                      <a:ext cx="5274310" cy="2194577"/>
                    </a:xfrm>
                    <a:prstGeom prst="rect">
                      <a:avLst/>
                    </a:prstGeom>
                  </pic:spPr>
                </pic:pic>
              </a:graphicData>
            </a:graphic>
          </wp:inline>
        </w:drawing>
      </w:r>
    </w:p>
    <w:p>
      <w:pPr>
        <w:ind w:firstLine="420"/>
        <w:rPr>
          <w:rFonts w:ascii="思源宋体 CN" w:hAnsi="思源宋体 CN" w:eastAsia="思源宋体 CN"/>
        </w:rPr>
      </w:pPr>
      <w:r>
        <w:rPr>
          <w:rFonts w:hint="eastAsia" w:ascii="思源宋体 CN" w:hAnsi="思源宋体 CN" w:eastAsia="思源宋体 CN"/>
        </w:rPr>
        <w:t>2、点击“通过原因”或“不通过原因”按钮，可输入文本内容，如下图：</w:t>
      </w:r>
    </w:p>
    <w:p>
      <w:pPr>
        <w:ind w:firstLine="420"/>
        <w:rPr>
          <w:rFonts w:ascii="思源宋体 CN" w:hAnsi="思源宋体 CN" w:eastAsia="思源宋体 CN"/>
        </w:rPr>
      </w:pPr>
      <w:r>
        <w:rPr>
          <w:rFonts w:ascii="思源宋体 CN" w:hAnsi="思源宋体 CN" w:eastAsia="思源宋体 CN"/>
        </w:rPr>
        <w:drawing>
          <wp:inline distT="0" distB="0" distL="0" distR="0">
            <wp:extent cx="5274310" cy="2183130"/>
            <wp:effectExtent l="0" t="0" r="2540" b="762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53"/>
                    <a:stretch>
                      <a:fillRect/>
                    </a:stretch>
                  </pic:blipFill>
                  <pic:spPr>
                    <a:xfrm>
                      <a:off x="0" y="0"/>
                      <a:ext cx="5274310" cy="2183589"/>
                    </a:xfrm>
                    <a:prstGeom prst="rect">
                      <a:avLst/>
                    </a:prstGeom>
                  </pic:spPr>
                </pic:pic>
              </a:graphicData>
            </a:graphic>
          </wp:inline>
        </w:drawing>
      </w:r>
    </w:p>
    <w:p>
      <w:pPr>
        <w:ind w:firstLine="420"/>
        <w:rPr>
          <w:rFonts w:ascii="思源宋体 CN" w:hAnsi="思源宋体 CN" w:eastAsia="思源宋体 CN"/>
        </w:rPr>
      </w:pPr>
      <w:r>
        <w:rPr>
          <w:rFonts w:hint="eastAsia" w:ascii="思源宋体 CN" w:hAnsi="思源宋体 CN" w:eastAsia="思源宋体 CN"/>
        </w:rPr>
        <w:t>3、点击中标通知书的“生成通知书”按钮，弹出“生成中标通知书”页面，如下图：</w:t>
      </w:r>
    </w:p>
    <w:p>
      <w:pPr>
        <w:ind w:firstLine="420"/>
        <w:rPr>
          <w:rFonts w:ascii="思源宋体 CN" w:hAnsi="思源宋体 CN" w:eastAsia="思源宋体 CN"/>
        </w:rPr>
      </w:pPr>
      <w:r>
        <w:rPr>
          <w:rFonts w:ascii="思源宋体 CN" w:hAnsi="思源宋体 CN" w:eastAsia="思源宋体 CN"/>
        </w:rPr>
        <w:drawing>
          <wp:inline distT="0" distB="0" distL="0" distR="0">
            <wp:extent cx="5274310" cy="2141220"/>
            <wp:effectExtent l="0" t="0" r="254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54"/>
                    <a:stretch>
                      <a:fillRect/>
                    </a:stretch>
                  </pic:blipFill>
                  <pic:spPr>
                    <a:xfrm>
                      <a:off x="0" y="0"/>
                      <a:ext cx="5274310" cy="2141468"/>
                    </a:xfrm>
                    <a:prstGeom prst="rect">
                      <a:avLst/>
                    </a:prstGeom>
                  </pic:spPr>
                </pic:pic>
              </a:graphicData>
            </a:graphic>
          </wp:inline>
        </w:drawing>
      </w:r>
    </w:p>
    <w:p>
      <w:pPr>
        <w:ind w:firstLine="420"/>
        <w:rPr>
          <w:rFonts w:ascii="思源宋体 CN" w:hAnsi="思源宋体 CN" w:eastAsia="思源宋体 CN"/>
        </w:rPr>
      </w:pPr>
      <w:r>
        <w:rPr>
          <w:rFonts w:hint="eastAsia" w:ascii="思源宋体 CN" w:hAnsi="思源宋体 CN" w:eastAsia="思源宋体 CN"/>
        </w:rPr>
        <w:t>4、生成通知书进行签章，签章完成后点击“提交审核”，</w:t>
      </w:r>
      <w:r>
        <w:rPr>
          <w:rFonts w:hint="eastAsia" w:ascii="思源宋体 CN" w:hAnsi="思源宋体 CN" w:eastAsia="思源宋体 CN" w:cs="宋体"/>
          <w:lang w:bidi="ar"/>
        </w:rPr>
        <w:t>直接审核通过，显示状态为“审核通过”状态</w:t>
      </w:r>
      <w:r>
        <w:rPr>
          <w:rFonts w:hint="eastAsia" w:ascii="思源宋体 CN" w:hAnsi="思源宋体 CN" w:eastAsia="思源宋体 CN"/>
        </w:rPr>
        <w:t>。</w:t>
      </w:r>
    </w:p>
    <w:p>
      <w:pPr>
        <w:ind w:firstLine="420"/>
      </w:pPr>
    </w:p>
    <w:p>
      <w:pPr>
        <w:pStyle w:val="3"/>
        <w:numPr>
          <w:ilvl w:val="0"/>
          <w:numId w:val="0"/>
        </w:numPr>
        <w:tabs>
          <w:tab w:val="left" w:pos="567"/>
        </w:tabs>
        <w:rPr>
          <w:rFonts w:ascii="思源宋体 CN" w:hAnsi="思源宋体 CN" w:eastAsia="思源宋体 CN"/>
        </w:rPr>
      </w:pPr>
      <w:bookmarkStart w:id="32" w:name="_Toc20921"/>
      <w:r>
        <w:rPr>
          <w:rFonts w:hint="eastAsia" w:ascii="思源宋体 CN" w:hAnsi="思源宋体 CN" w:eastAsia="思源宋体 CN"/>
        </w:rPr>
        <w:t>2.8、招标异常环节</w:t>
      </w:r>
      <w:bookmarkEnd w:id="32"/>
    </w:p>
    <w:p>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bCs/>
          <w:lang w:bidi="ar"/>
        </w:rPr>
        <w:t>招标项目已审核通过</w:t>
      </w:r>
      <w:r>
        <w:rPr>
          <w:rFonts w:hint="eastAsia" w:ascii="思源宋体 CN" w:hAnsi="思源宋体 CN" w:eastAsia="思源宋体 CN" w:cs="宋体"/>
          <w:lang w:bidi="ar"/>
        </w:rPr>
        <w:t>。</w:t>
      </w:r>
    </w:p>
    <w:p>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bCs/>
          <w:lang w:bidi="ar"/>
        </w:rPr>
        <w:t>对所有标段进行异常操作</w:t>
      </w:r>
    </w:p>
    <w:p>
      <w:pPr>
        <w:ind w:firstLine="420"/>
        <w:rPr>
          <w:rFonts w:ascii="思源宋体 CN" w:hAnsi="思源宋体 CN" w:eastAsia="思源宋体 CN"/>
          <w:b/>
        </w:rPr>
      </w:pPr>
      <w:r>
        <w:rPr>
          <w:rFonts w:hint="eastAsia" w:ascii="思源宋体 CN" w:hAnsi="思源宋体 CN" w:eastAsia="思源宋体 CN" w:cs="宋体"/>
          <w:b/>
          <w:lang w:bidi="ar"/>
        </w:rPr>
        <w:t>操作步骤：</w:t>
      </w:r>
    </w:p>
    <w:p>
      <w:pPr>
        <w:ind w:firstLine="420"/>
        <w:rPr>
          <w:rFonts w:ascii="思源宋体 CN" w:hAnsi="思源宋体 CN" w:eastAsia="思源宋体 CN"/>
        </w:rPr>
      </w:pPr>
      <w:r>
        <w:rPr>
          <w:rFonts w:hint="eastAsia" w:ascii="思源宋体 CN" w:hAnsi="思源宋体 CN" w:eastAsia="思源宋体 CN"/>
        </w:rPr>
        <w:t>1、在项目工作台中，</w:t>
      </w:r>
      <w:r>
        <w:rPr>
          <w:rFonts w:hint="eastAsia" w:ascii="思源宋体 CN" w:hAnsi="思源宋体 CN" w:eastAsia="思源宋体 CN" w:cs="宋体"/>
          <w:lang w:bidi="ar"/>
        </w:rPr>
        <w:t>点击“招标异常-招标异常”菜单，进入招标异常页面，如下图：</w:t>
      </w:r>
    </w:p>
    <w:p>
      <w:pPr>
        <w:ind w:firstLine="420"/>
        <w:rPr>
          <w:rFonts w:ascii="思源宋体 CN" w:hAnsi="思源宋体 CN" w:eastAsia="思源宋体 CN"/>
        </w:rPr>
      </w:pPr>
      <w:r>
        <w:rPr>
          <w:rFonts w:ascii="思源宋体 CN" w:hAnsi="思源宋体 CN" w:eastAsia="思源宋体 CN"/>
        </w:rPr>
        <w:drawing>
          <wp:inline distT="0" distB="0" distL="0" distR="0">
            <wp:extent cx="5274310" cy="2178685"/>
            <wp:effectExtent l="0" t="0" r="254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55"/>
                    <a:stretch>
                      <a:fillRect/>
                    </a:stretch>
                  </pic:blipFill>
                  <pic:spPr>
                    <a:xfrm>
                      <a:off x="0" y="0"/>
                      <a:ext cx="5274310" cy="2178705"/>
                    </a:xfrm>
                    <a:prstGeom prst="rect">
                      <a:avLst/>
                    </a:prstGeom>
                  </pic:spPr>
                </pic:pic>
              </a:graphicData>
            </a:graphic>
          </wp:inline>
        </w:drawing>
      </w:r>
    </w:p>
    <w:p>
      <w:pPr>
        <w:ind w:firstLine="420"/>
        <w:rPr>
          <w:rFonts w:ascii="思源宋体 CN" w:hAnsi="思源宋体 CN" w:eastAsia="思源宋体 CN"/>
        </w:rPr>
      </w:pPr>
      <w:r>
        <w:rPr>
          <w:rFonts w:hint="eastAsia" w:ascii="思源宋体 CN" w:hAnsi="思源宋体 CN" w:eastAsia="思源宋体 CN" w:cs="宋体"/>
          <w:lang w:bidi="ar"/>
        </w:rPr>
        <w:t>2、填写页面上的信息。点击“附件信息”按钮，进入“附件信息”页面上传相应附件。如下图：</w:t>
      </w:r>
    </w:p>
    <w:p>
      <w:pPr>
        <w:ind w:firstLine="420"/>
        <w:rPr>
          <w:rFonts w:ascii="思源宋体 CN" w:hAnsi="思源宋体 CN" w:eastAsia="思源宋体 CN"/>
        </w:rPr>
      </w:pPr>
      <w:r>
        <w:rPr>
          <w:rFonts w:ascii="思源宋体 CN" w:hAnsi="思源宋体 CN" w:eastAsia="思源宋体 CN"/>
        </w:rPr>
        <w:drawing>
          <wp:inline distT="0" distB="0" distL="0" distR="0">
            <wp:extent cx="5274310" cy="2174875"/>
            <wp:effectExtent l="0" t="0" r="254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pic:cNvPicPr>
                  </pic:nvPicPr>
                  <pic:blipFill>
                    <a:blip r:embed="rId56"/>
                    <a:stretch>
                      <a:fillRect/>
                    </a:stretch>
                  </pic:blipFill>
                  <pic:spPr>
                    <a:xfrm>
                      <a:off x="0" y="0"/>
                      <a:ext cx="5274310" cy="2175042"/>
                    </a:xfrm>
                    <a:prstGeom prst="rect">
                      <a:avLst/>
                    </a:prstGeom>
                  </pic:spPr>
                </pic:pic>
              </a:graphicData>
            </a:graphic>
          </wp:inline>
        </w:drawing>
      </w:r>
    </w:p>
    <w:p>
      <w:pPr>
        <w:ind w:firstLine="420"/>
        <w:rPr>
          <w:rFonts w:ascii="思源宋体 CN" w:hAnsi="思源宋体 CN" w:eastAsia="思源宋体 CN"/>
        </w:rPr>
      </w:pPr>
      <w:r>
        <w:rPr>
          <w:rFonts w:hint="eastAsia" w:ascii="思源宋体 CN" w:hAnsi="思源宋体 CN" w:eastAsia="思源宋体 CN"/>
        </w:rPr>
        <w:t>3、</w:t>
      </w:r>
      <w:r>
        <w:rPr>
          <w:rFonts w:hint="eastAsia" w:ascii="思源宋体 CN" w:hAnsi="思源宋体 CN" w:eastAsia="思源宋体 CN" w:cs="宋体"/>
          <w:lang w:bidi="ar"/>
        </w:rPr>
        <w:t>点击“提交审核”按钮，直接审核通过，显示状态为“审核通过”状态</w:t>
      </w:r>
    </w:p>
    <w:p>
      <w:pPr>
        <w:ind w:firstLine="420" w:firstLineChars="200"/>
        <w:rPr>
          <w:rFonts w:ascii="思源宋体 CN" w:hAnsi="思源宋体 CN" w:eastAsia="思源宋体 CN"/>
          <w:color w:val="FF0000"/>
        </w:rPr>
      </w:pPr>
      <w:r>
        <w:rPr>
          <w:rFonts w:ascii="思源宋体 CN" w:hAnsi="思源宋体 CN" w:eastAsia="思源宋体 CN"/>
          <w:color w:val="FF0000"/>
        </w:rPr>
        <w:t>注</w:t>
      </w:r>
      <w:r>
        <w:rPr>
          <w:rFonts w:hint="eastAsia" w:ascii="思源宋体 CN" w:hAnsi="思源宋体 CN" w:eastAsia="思源宋体 CN"/>
          <w:color w:val="FF0000"/>
        </w:rPr>
        <w:t>：</w:t>
      </w:r>
    </w:p>
    <w:p>
      <w:pPr>
        <w:ind w:firstLine="420" w:firstLineChars="200"/>
        <w:rPr>
          <w:rFonts w:ascii="思源宋体 CN" w:hAnsi="思源宋体 CN" w:eastAsia="思源宋体 CN"/>
          <w:color w:val="FF0000"/>
        </w:rPr>
      </w:pPr>
      <w:r>
        <w:rPr>
          <w:rFonts w:hint="eastAsia" w:ascii="思源宋体 CN" w:hAnsi="思源宋体 CN" w:eastAsia="思源宋体 CN"/>
          <w:color w:val="FF0000"/>
        </w:rPr>
        <w:t>重新招标：“是否复制投标单位、是否通知投标人、是否发布公告”选择是“是”后，⑴原报名单位无需报名，未报名单位在时间允许范围内可报名 ⑵投标人可收到对应消息提醒 ⑶可填写公告标题及异常公告起始时间 ⑷重新生成一条新的数据，重新发公告进行招标。</w:t>
      </w:r>
    </w:p>
    <w:p>
      <w:pPr>
        <w:ind w:firstLine="420" w:firstLineChars="200"/>
        <w:rPr>
          <w:rFonts w:ascii="思源宋体 CN" w:hAnsi="思源宋体 CN" w:eastAsia="思源宋体 CN"/>
          <w:color w:val="FF0000"/>
        </w:rPr>
      </w:pPr>
      <w:r>
        <w:rPr>
          <w:rFonts w:hint="eastAsia" w:ascii="思源宋体 CN" w:hAnsi="思源宋体 CN" w:eastAsia="思源宋体 CN"/>
          <w:color w:val="FF0000"/>
        </w:rPr>
        <w:t>终止招标：“是否通知投标人、是否发布公告”选择是“是”后，⑴投标人可收到对应消息提醒 ⑵可填写公告标题及异常公告起始时间 ⑶流程终止，无法进行后续步骤。</w:t>
      </w:r>
    </w:p>
    <w:p>
      <w:pPr>
        <w:ind w:firstLine="420" w:firstLineChars="200"/>
        <w:rPr>
          <w:rFonts w:ascii="思源宋体 CN" w:hAnsi="思源宋体 CN" w:eastAsia="思源宋体 CN"/>
          <w:color w:val="FF0000"/>
        </w:rPr>
      </w:pPr>
      <w:r>
        <w:rPr>
          <w:rFonts w:hint="eastAsia" w:ascii="思源宋体 CN" w:hAnsi="思源宋体 CN" w:eastAsia="思源宋体 CN"/>
          <w:color w:val="FF0000"/>
        </w:rPr>
        <w:t>延后变更（变更招标方式）：“是否发布公告”选择是“是”后，⑴可填写公告标题及异常公告起始时间 ⑵可变更招标方式。</w:t>
      </w:r>
    </w:p>
    <w:p>
      <w:pPr>
        <w:ind w:firstLine="420" w:firstLineChars="200"/>
        <w:rPr>
          <w:rFonts w:ascii="思源宋体 CN" w:hAnsi="思源宋体 CN" w:eastAsia="思源宋体 CN"/>
          <w:color w:val="FF0000"/>
        </w:rPr>
      </w:pPr>
      <w:r>
        <w:rPr>
          <w:rFonts w:hint="eastAsia" w:ascii="思源宋体 CN" w:hAnsi="思源宋体 CN" w:eastAsia="思源宋体 CN"/>
          <w:color w:val="FF0000"/>
        </w:rPr>
        <w:t>重新评标：“是否通知投标人、是否发布公告”选择是“是”后，⑴投标人可收到对应消息提醒 ⑵可填写公告标题及异常公告起始时间 ⑶对原标段进行重新评标。</w:t>
      </w:r>
    </w:p>
    <w:p>
      <w:pPr>
        <w:pStyle w:val="34"/>
        <w:ind w:left="360" w:firstLine="420"/>
        <w:rPr>
          <w:color w:val="FF0000"/>
        </w:rPr>
      </w:pPr>
    </w:p>
    <w:p>
      <w:pPr>
        <w:ind w:firstLine="420"/>
        <w:rPr>
          <w:rFonts w:ascii="思源宋体 CN" w:hAnsi="思源宋体 CN" w:eastAsia="思源宋体 CN"/>
        </w:rPr>
      </w:pPr>
    </w:p>
    <w:p>
      <w:pPr>
        <w:pStyle w:val="2"/>
        <w:numPr>
          <w:ilvl w:val="0"/>
          <w:numId w:val="0"/>
        </w:numPr>
        <w:tabs>
          <w:tab w:val="left" w:pos="425"/>
        </w:tabs>
        <w:rPr>
          <w:rFonts w:ascii="思源宋体 CN" w:hAnsi="思源宋体 CN" w:eastAsia="思源宋体 CN"/>
        </w:rPr>
      </w:pPr>
      <w:bookmarkStart w:id="33" w:name="_Toc27244"/>
      <w:bookmarkStart w:id="34" w:name="_Toc6937708"/>
      <w:r>
        <w:rPr>
          <w:rFonts w:hint="eastAsia" w:ascii="思源宋体 CN" w:hAnsi="思源宋体 CN" w:eastAsia="思源宋体 CN"/>
          <w:lang w:val="en-US" w:eastAsia="zh-CN"/>
        </w:rPr>
        <w:t>三</w:t>
      </w:r>
      <w:r>
        <w:rPr>
          <w:rFonts w:hint="eastAsia" w:ascii="思源宋体 CN" w:hAnsi="思源宋体 CN" w:eastAsia="思源宋体 CN"/>
        </w:rPr>
        <w:t>、开标大厅</w:t>
      </w:r>
      <w:bookmarkEnd w:id="33"/>
    </w:p>
    <w:p>
      <w:pPr>
        <w:ind w:firstLine="420"/>
        <w:rPr>
          <w:rFonts w:ascii="思源宋体 CN" w:hAnsi="思源宋体 CN" w:eastAsia="思源宋体 CN"/>
        </w:rPr>
      </w:pPr>
      <w:r>
        <w:rPr>
          <w:rFonts w:ascii="思源宋体 CN" w:hAnsi="思源宋体 CN" w:eastAsia="思源宋体 CN"/>
        </w:rPr>
        <w:t>本系统主要提供给</w:t>
      </w:r>
      <w:r>
        <w:rPr>
          <w:rFonts w:hint="eastAsia" w:ascii="思源宋体 CN" w:hAnsi="思源宋体 CN" w:eastAsia="思源宋体 CN"/>
        </w:rPr>
        <w:t>主持人（招标代理/招标人）</w:t>
      </w:r>
      <w:r>
        <w:rPr>
          <w:rFonts w:ascii="思源宋体 CN" w:hAnsi="思源宋体 CN" w:eastAsia="思源宋体 CN"/>
        </w:rPr>
        <w:t>使用，实现</w:t>
      </w:r>
      <w:r>
        <w:rPr>
          <w:rFonts w:hint="eastAsia" w:ascii="思源宋体 CN" w:hAnsi="思源宋体 CN" w:eastAsia="思源宋体 CN"/>
        </w:rPr>
        <w:t>主持人登录、查看今日项目、公布投标人、摇号抽签、解密、唱标、开标结束等功能</w:t>
      </w:r>
      <w:r>
        <w:rPr>
          <w:rFonts w:ascii="思源宋体 CN" w:hAnsi="思源宋体 CN" w:eastAsia="思源宋体 CN"/>
        </w:rPr>
        <w:t>。</w:t>
      </w:r>
    </w:p>
    <w:p>
      <w:pPr>
        <w:pStyle w:val="3"/>
        <w:numPr>
          <w:ilvl w:val="0"/>
          <w:numId w:val="0"/>
        </w:numPr>
        <w:tabs>
          <w:tab w:val="left" w:pos="567"/>
        </w:tabs>
        <w:rPr>
          <w:rFonts w:hint="default" w:ascii="思源宋体 CN" w:hAnsi="思源宋体 CN" w:eastAsia="思源宋体 CN"/>
          <w:lang w:val="en-US" w:eastAsia="zh-CN"/>
        </w:rPr>
      </w:pPr>
      <w:bookmarkStart w:id="35" w:name="_Toc6937709"/>
      <w:bookmarkStart w:id="36" w:name="_Toc2987"/>
      <w:r>
        <w:rPr>
          <w:rFonts w:hint="eastAsia" w:ascii="思源宋体 CN" w:hAnsi="思源宋体 CN" w:eastAsia="思源宋体 CN"/>
          <w:lang w:val="en-US" w:eastAsia="zh-CN"/>
        </w:rPr>
        <w:t>3.</w:t>
      </w:r>
      <w:r>
        <w:rPr>
          <w:rFonts w:hint="eastAsia" w:ascii="思源宋体 CN" w:hAnsi="思源宋体 CN" w:eastAsia="思源宋体 CN"/>
        </w:rPr>
        <w:t>1、</w:t>
      </w:r>
      <w:bookmarkEnd w:id="35"/>
      <w:r>
        <w:rPr>
          <w:rFonts w:hint="eastAsia" w:ascii="思源宋体 CN" w:hAnsi="思源宋体 CN" w:eastAsia="思源宋体 CN"/>
          <w:lang w:val="en-US" w:eastAsia="zh-CN"/>
        </w:rPr>
        <w:t>不见面开标流程</w:t>
      </w:r>
      <w:bookmarkEnd w:id="36"/>
    </w:p>
    <w:p>
      <w:pPr>
        <w:ind w:firstLine="420"/>
        <w:rPr>
          <w:rFonts w:ascii="思源宋体 CN" w:hAnsi="思源宋体 CN" w:eastAsia="思源宋体 CN"/>
        </w:rPr>
      </w:pPr>
      <w:r>
        <w:rPr>
          <w:rFonts w:ascii="思源宋体 CN" w:hAnsi="思源宋体 CN" w:eastAsia="思源宋体 CN"/>
          <w:b/>
          <w:bCs/>
        </w:rPr>
        <w:t>功能说明：</w:t>
      </w:r>
      <w:r>
        <w:rPr>
          <w:rFonts w:hint="eastAsia" w:ascii="思源宋体 CN" w:hAnsi="思源宋体 CN" w:eastAsia="思源宋体 CN"/>
        </w:rPr>
        <w:t>主持人登录系统</w:t>
      </w:r>
      <w:r>
        <w:rPr>
          <w:rFonts w:ascii="思源宋体 CN" w:hAnsi="思源宋体 CN" w:eastAsia="思源宋体 CN"/>
        </w:rPr>
        <w:t>。</w:t>
      </w:r>
    </w:p>
    <w:p>
      <w:pPr>
        <w:ind w:firstLine="420"/>
        <w:rPr>
          <w:rFonts w:ascii="思源宋体 CN" w:hAnsi="思源宋体 CN" w:eastAsia="思源宋体 CN"/>
          <w:b/>
          <w:bCs/>
        </w:rPr>
      </w:pPr>
      <w:r>
        <w:rPr>
          <w:rFonts w:ascii="思源宋体 CN" w:hAnsi="思源宋体 CN" w:eastAsia="思源宋体 CN"/>
          <w:b/>
          <w:bCs/>
        </w:rPr>
        <w:t>前置条件：</w:t>
      </w:r>
      <w:r>
        <w:rPr>
          <w:rFonts w:hint="eastAsia" w:ascii="思源宋体 CN" w:hAnsi="思源宋体 CN" w:eastAsia="思源宋体 CN"/>
        </w:rPr>
        <w:t>主持人在业务系统注册过，且审核通过</w:t>
      </w:r>
      <w:r>
        <w:rPr>
          <w:rFonts w:ascii="思源宋体 CN" w:hAnsi="思源宋体 CN" w:eastAsia="思源宋体 CN"/>
        </w:rPr>
        <w:t>。</w:t>
      </w:r>
    </w:p>
    <w:p>
      <w:pPr>
        <w:ind w:firstLine="420"/>
        <w:rPr>
          <w:rFonts w:ascii="思源宋体 CN" w:hAnsi="思源宋体 CN" w:eastAsia="思源宋体 CN"/>
          <w:b/>
          <w:bCs/>
        </w:rPr>
      </w:pPr>
      <w:r>
        <w:rPr>
          <w:rFonts w:ascii="思源宋体 CN" w:hAnsi="思源宋体 CN" w:eastAsia="思源宋体 CN"/>
          <w:b/>
          <w:bCs/>
        </w:rPr>
        <w:t>操作步骤：</w:t>
      </w:r>
    </w:p>
    <w:p>
      <w:pPr>
        <w:rPr>
          <w:rFonts w:ascii="思源宋体 CN" w:hAnsi="思源宋体 CN" w:eastAsia="思源宋体 CN"/>
        </w:rPr>
      </w:pPr>
      <w:r>
        <w:rPr>
          <w:rFonts w:hint="eastAsia" w:ascii="思源宋体 CN" w:hAnsi="思源宋体 CN" w:eastAsia="思源宋体 CN"/>
          <w:lang w:val="en-US" w:eastAsia="zh-CN"/>
        </w:rPr>
        <w:t>1、工作台右侧点击按钮进入不见面开标大厅，</w:t>
      </w:r>
    </w:p>
    <w:p>
      <w:pPr>
        <w:rPr>
          <w:rFonts w:ascii="思源宋体 CN" w:hAnsi="思源宋体 CN" w:eastAsia="思源宋体 CN"/>
        </w:rPr>
      </w:pPr>
      <w:r>
        <w:drawing>
          <wp:inline distT="0" distB="0" distL="114300" distR="114300">
            <wp:extent cx="5278120" cy="2573655"/>
            <wp:effectExtent l="0" t="0" r="10160" b="1905"/>
            <wp:docPr id="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
                    <pic:cNvPicPr>
                      <a:picLocks noChangeAspect="1"/>
                    </pic:cNvPicPr>
                  </pic:nvPicPr>
                  <pic:blipFill>
                    <a:blip r:embed="rId57"/>
                    <a:stretch>
                      <a:fillRect/>
                    </a:stretch>
                  </pic:blipFill>
                  <pic:spPr>
                    <a:xfrm>
                      <a:off x="0" y="0"/>
                      <a:ext cx="5278120" cy="2573655"/>
                    </a:xfrm>
                    <a:prstGeom prst="rect">
                      <a:avLst/>
                    </a:prstGeom>
                    <a:noFill/>
                    <a:ln>
                      <a:noFill/>
                    </a:ln>
                  </pic:spPr>
                </pic:pic>
              </a:graphicData>
            </a:graphic>
          </wp:inline>
        </w:drawing>
      </w:r>
    </w:p>
    <w:p>
      <w:pPr>
        <w:rPr>
          <w:rFonts w:ascii="思源宋体 CN" w:hAnsi="思源宋体 CN" w:eastAsia="思源宋体 CN"/>
        </w:rPr>
      </w:pPr>
      <w:r>
        <w:rPr>
          <w:rFonts w:hint="eastAsia" w:ascii="思源宋体 CN" w:hAnsi="思源宋体 CN" w:eastAsia="思源宋体 CN"/>
          <w:lang w:val="en-US" w:eastAsia="zh-CN"/>
        </w:rPr>
        <w:t>2</w:t>
      </w:r>
      <w:r>
        <w:rPr>
          <w:rFonts w:ascii="思源宋体 CN" w:hAnsi="思源宋体 CN" w:eastAsia="思源宋体 CN"/>
        </w:rPr>
        <w:t>、</w:t>
      </w:r>
      <w:r>
        <w:rPr>
          <w:rFonts w:hint="eastAsia" w:ascii="思源宋体 CN" w:hAnsi="思源宋体 CN" w:eastAsia="思源宋体 CN"/>
        </w:rPr>
        <w:t>登录之后可以看到今日开标标段以及历史标段</w:t>
      </w:r>
      <w:r>
        <w:rPr>
          <w:rFonts w:hint="eastAsia" w:ascii="思源宋体 CN" w:hAnsi="思源宋体 CN" w:eastAsia="思源宋体 CN"/>
          <w:lang w:eastAsia="zh-CN"/>
        </w:rPr>
        <w:t>，</w:t>
      </w:r>
      <w:r>
        <w:rPr>
          <w:rFonts w:hint="eastAsia" w:ascii="思源宋体 CN" w:hAnsi="思源宋体 CN" w:eastAsia="思源宋体 CN"/>
        </w:rPr>
        <w:t>右上角有“退出”按钮，点击可退出系统</w:t>
      </w:r>
      <w:r>
        <w:rPr>
          <w:rFonts w:ascii="思源宋体 CN" w:hAnsi="思源宋体 CN" w:eastAsia="思源宋体 CN"/>
        </w:rPr>
        <w:t>，</w:t>
      </w:r>
      <w:r>
        <w:rPr>
          <w:rFonts w:hint="eastAsia" w:ascii="思源宋体 CN" w:hAnsi="思源宋体 CN" w:eastAsia="思源宋体 CN"/>
        </w:rPr>
        <w:t>中间项目列表区域右上角可根据标段名称或者标段编号查询，</w:t>
      </w:r>
      <w:r>
        <w:rPr>
          <w:rFonts w:ascii="思源宋体 CN" w:hAnsi="思源宋体 CN" w:eastAsia="思源宋体 CN"/>
        </w:rPr>
        <w:t>如下图：</w:t>
      </w:r>
    </w:p>
    <w:p>
      <w:r>
        <w:drawing>
          <wp:inline distT="0" distB="0" distL="114300" distR="114300">
            <wp:extent cx="5273675" cy="2695575"/>
            <wp:effectExtent l="0" t="0" r="9525" b="9525"/>
            <wp:docPr id="9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3"/>
                    <pic:cNvPicPr>
                      <a:picLocks noChangeAspect="1"/>
                    </pic:cNvPicPr>
                  </pic:nvPicPr>
                  <pic:blipFill>
                    <a:blip r:embed="rId58"/>
                    <a:stretch>
                      <a:fillRect/>
                    </a:stretch>
                  </pic:blipFill>
                  <pic:spPr>
                    <a:xfrm>
                      <a:off x="0" y="0"/>
                      <a:ext cx="5273675" cy="2695575"/>
                    </a:xfrm>
                    <a:prstGeom prst="rect">
                      <a:avLst/>
                    </a:prstGeom>
                    <a:noFill/>
                    <a:ln>
                      <a:noFill/>
                    </a:ln>
                  </pic:spPr>
                </pic:pic>
              </a:graphicData>
            </a:graphic>
          </wp:inline>
        </w:drawing>
      </w:r>
    </w:p>
    <w:p>
      <w:pPr>
        <w:ind w:firstLine="420"/>
      </w:pPr>
    </w:p>
    <w:p>
      <w:pPr>
        <w:numPr>
          <w:ilvl w:val="0"/>
          <w:numId w:val="0"/>
        </w:numPr>
        <w:rPr>
          <w:rFonts w:ascii="思源宋体 CN" w:hAnsi="思源宋体 CN" w:eastAsia="思源宋体 CN"/>
        </w:rPr>
      </w:pPr>
      <w:r>
        <w:rPr>
          <w:rFonts w:hint="eastAsia" w:ascii="思源宋体 CN" w:hAnsi="思源宋体 CN" w:eastAsia="思源宋体 CN"/>
          <w:lang w:val="en-US" w:eastAsia="zh-CN"/>
        </w:rPr>
        <w:t>3、选择当天开标的项目，</w:t>
      </w:r>
      <w:r>
        <w:rPr>
          <w:rFonts w:hint="eastAsia" w:ascii="思源宋体 CN" w:hAnsi="思源宋体 CN" w:eastAsia="思源宋体 CN"/>
        </w:rPr>
        <w:t>进入页面首先阅读开标流程，点击“我已阅读”进入开标大厅，点击“取消”返回项目列表页面</w:t>
      </w:r>
      <w:r>
        <w:rPr>
          <w:rFonts w:ascii="思源宋体 CN" w:hAnsi="思源宋体 CN" w:eastAsia="思源宋体 CN"/>
        </w:rPr>
        <w:t>。</w:t>
      </w:r>
    </w:p>
    <w:p>
      <w:r>
        <w:drawing>
          <wp:inline distT="0" distB="0" distL="114300" distR="114300">
            <wp:extent cx="5248275" cy="2419350"/>
            <wp:effectExtent l="0" t="0" r="9525" b="0"/>
            <wp:docPr id="17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6"/>
                    <pic:cNvPicPr>
                      <a:picLocks noChangeAspect="1"/>
                    </pic:cNvPicPr>
                  </pic:nvPicPr>
                  <pic:blipFill>
                    <a:blip r:embed="rId59"/>
                    <a:stretch>
                      <a:fillRect/>
                    </a:stretch>
                  </pic:blipFill>
                  <pic:spPr>
                    <a:xfrm>
                      <a:off x="0" y="0"/>
                      <a:ext cx="5248275" cy="2419350"/>
                    </a:xfrm>
                    <a:prstGeom prst="rect">
                      <a:avLst/>
                    </a:prstGeom>
                    <a:noFill/>
                    <a:ln>
                      <a:noFill/>
                    </a:ln>
                  </pic:spPr>
                </pic:pic>
              </a:graphicData>
            </a:graphic>
          </wp:inline>
        </w:drawing>
      </w:r>
    </w:p>
    <w:p>
      <w:pPr>
        <w:numPr>
          <w:ilvl w:val="0"/>
          <w:numId w:val="0"/>
        </w:numPr>
        <w:rPr>
          <w:rFonts w:ascii="思源宋体 CN" w:hAnsi="思源宋体 CN" w:eastAsia="思源宋体 CN"/>
        </w:rPr>
      </w:pPr>
      <w:r>
        <w:rPr>
          <w:rFonts w:hint="eastAsia" w:ascii="思源宋体 CN" w:hAnsi="思源宋体 CN" w:eastAsia="思源宋体 CN"/>
          <w:lang w:val="en-US" w:eastAsia="zh-CN"/>
        </w:rPr>
        <w:t>4、</w:t>
      </w:r>
      <w:r>
        <w:rPr>
          <w:rFonts w:hint="eastAsia" w:ascii="思源宋体 CN" w:hAnsi="思源宋体 CN" w:eastAsia="思源宋体 CN"/>
        </w:rPr>
        <w:t>页面上方展示基础信息、右上方有“返回”按钮，点击返回项目列表页面；左侧中间部分是开标环节展示，不同开标过程展示不同的内容；</w:t>
      </w:r>
    </w:p>
    <w:p>
      <w:pPr>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6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7"/>
                    <pic:cNvPicPr>
                      <a:picLocks noChangeAspect="1"/>
                    </pic:cNvPicPr>
                  </pic:nvPicPr>
                  <pic:blipFill>
                    <a:blip r:embed="rId60"/>
                    <a:stretch>
                      <a:fillRect/>
                    </a:stretch>
                  </pic:blipFill>
                  <pic:spPr>
                    <a:xfrm>
                      <a:off x="0" y="0"/>
                      <a:ext cx="5248275" cy="2419350"/>
                    </a:xfrm>
                    <a:prstGeom prst="rect">
                      <a:avLst/>
                    </a:prstGeom>
                    <a:noFill/>
                    <a:ln>
                      <a:noFill/>
                    </a:ln>
                  </pic:spPr>
                </pic:pic>
              </a:graphicData>
            </a:graphic>
          </wp:inline>
        </w:drawing>
      </w:r>
    </w:p>
    <w:p>
      <w:pPr>
        <w:numPr>
          <w:ilvl w:val="0"/>
          <w:numId w:val="0"/>
        </w:numPr>
        <w:rPr>
          <w:rFonts w:ascii="思源宋体 CN" w:hAnsi="思源宋体 CN" w:eastAsia="思源宋体 CN"/>
        </w:rPr>
      </w:pPr>
      <w:r>
        <w:rPr>
          <w:rFonts w:hint="eastAsia" w:ascii="思源宋体 CN" w:hAnsi="思源宋体 CN" w:eastAsia="思源宋体 CN"/>
          <w:lang w:val="en-US" w:eastAsia="zh-CN"/>
        </w:rPr>
        <w:t>5、</w:t>
      </w:r>
      <w:r>
        <w:rPr>
          <w:rFonts w:hint="eastAsia" w:ascii="思源宋体 CN" w:hAnsi="思源宋体 CN" w:eastAsia="思源宋体 CN"/>
        </w:rPr>
        <w:t>右侧上部分为直播，直播开标场景，主持人开启直播直接即可观看；点击右上方“开启直播”按钮，开启直播。开主持人开启直播之后，会自动录制主持人的桌面屏幕，关闭直播之后不再录制；主持人分享屏幕或开启摄像头后，除主持人外切换到主持人画面或主持人桌面分享将能听到主持人说话。直播页面消失或者卡顿，请点击重试按钮。语音互动会混流，混流失败会提示混流失败，主持人需要点击混流按钮。</w:t>
      </w:r>
    </w:p>
    <w:p>
      <w:pPr>
        <w:rPr>
          <w:rFonts w:ascii="思源宋体 CN" w:hAnsi="思源宋体 CN" w:eastAsia="思源宋体 CN"/>
          <w:b/>
          <w:bCs/>
        </w:rPr>
      </w:pPr>
      <w:r>
        <w:drawing>
          <wp:inline distT="0" distB="0" distL="114300" distR="114300">
            <wp:extent cx="5248275" cy="2419350"/>
            <wp:effectExtent l="0" t="0" r="9525" b="0"/>
            <wp:docPr id="17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8"/>
                    <pic:cNvPicPr>
                      <a:picLocks noChangeAspect="1"/>
                    </pic:cNvPicPr>
                  </pic:nvPicPr>
                  <pic:blipFill>
                    <a:blip r:embed="rId61"/>
                    <a:stretch>
                      <a:fillRect/>
                    </a:stretch>
                  </pic:blipFill>
                  <pic:spPr>
                    <a:xfrm>
                      <a:off x="0" y="0"/>
                      <a:ext cx="5248275" cy="2419350"/>
                    </a:xfrm>
                    <a:prstGeom prst="rect">
                      <a:avLst/>
                    </a:prstGeom>
                    <a:noFill/>
                    <a:ln>
                      <a:noFill/>
                    </a:ln>
                  </pic:spPr>
                </pic:pic>
              </a:graphicData>
            </a:graphic>
          </wp:inline>
        </w:drawing>
      </w:r>
    </w:p>
    <w:p>
      <w:pPr>
        <w:rPr>
          <w:rFonts w:ascii="思源宋体 CN" w:hAnsi="思源宋体 CN" w:eastAsia="思源宋体 CN"/>
        </w:rPr>
      </w:pPr>
      <w:r>
        <w:rPr>
          <w:rFonts w:hint="eastAsia" w:ascii="思源宋体 CN" w:hAnsi="思源宋体 CN" w:eastAsia="思源宋体 CN"/>
          <w:bCs/>
          <w:lang w:val="en-US" w:eastAsia="zh-CN"/>
        </w:rPr>
        <w:t>6、</w:t>
      </w:r>
      <w:r>
        <w:rPr>
          <w:rFonts w:hint="eastAsia" w:ascii="思源宋体 CN" w:hAnsi="思源宋体 CN" w:eastAsia="思源宋体 CN"/>
          <w:bCs/>
        </w:rPr>
        <w:t>主持人在等待开标时可开启直播</w:t>
      </w:r>
      <w:r>
        <w:rPr>
          <w:rFonts w:ascii="思源宋体 CN" w:hAnsi="思源宋体 CN" w:eastAsia="思源宋体 CN"/>
          <w:bCs/>
        </w:rPr>
        <w:t>。</w:t>
      </w:r>
      <w:r>
        <w:rPr>
          <w:rFonts w:hint="eastAsia" w:ascii="思源宋体 CN" w:hAnsi="思源宋体 CN" w:eastAsia="思源宋体 CN"/>
        </w:rPr>
        <w:t>可查看所有人员在线情况，左侧中下方的座位图显示的是投标人签到在线情况，第一个座位是当前投标人的，蓝色代表在线，白色代表离线，有下角的√代表已签到；</w:t>
      </w:r>
    </w:p>
    <w:p>
      <w:pPr>
        <w:ind w:left="420" w:leftChars="200" w:firstLine="420"/>
      </w:pPr>
      <w:r>
        <w:rPr>
          <w:rFonts w:hint="eastAsia"/>
        </w:rPr>
        <w:t>在席：</w:t>
      </w:r>
      <w:r>
        <w:drawing>
          <wp:inline distT="0" distB="0" distL="114300" distR="114300">
            <wp:extent cx="676275" cy="628650"/>
            <wp:effectExtent l="0" t="0" r="9525" b="0"/>
            <wp:docPr id="15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9"/>
                    <pic:cNvPicPr>
                      <a:picLocks noChangeAspect="1"/>
                    </pic:cNvPicPr>
                  </pic:nvPicPr>
                  <pic:blipFill>
                    <a:blip r:embed="rId62"/>
                    <a:stretch>
                      <a:fillRect/>
                    </a:stretch>
                  </pic:blipFill>
                  <pic:spPr>
                    <a:xfrm>
                      <a:off x="0" y="0"/>
                      <a:ext cx="676275" cy="628650"/>
                    </a:xfrm>
                    <a:prstGeom prst="rect">
                      <a:avLst/>
                    </a:prstGeom>
                    <a:noFill/>
                    <a:ln>
                      <a:noFill/>
                    </a:ln>
                  </pic:spPr>
                </pic:pic>
              </a:graphicData>
            </a:graphic>
          </wp:inline>
        </w:drawing>
      </w:r>
      <w:r>
        <w:rPr>
          <w:rFonts w:hint="eastAsia"/>
        </w:rPr>
        <w:t xml:space="preserve"> 离席：</w:t>
      </w:r>
      <w:r>
        <w:drawing>
          <wp:inline distT="0" distB="0" distL="114300" distR="114300">
            <wp:extent cx="666750" cy="628650"/>
            <wp:effectExtent l="0" t="0" r="0" b="0"/>
            <wp:docPr id="17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0"/>
                    <pic:cNvPicPr>
                      <a:picLocks noChangeAspect="1"/>
                    </pic:cNvPicPr>
                  </pic:nvPicPr>
                  <pic:blipFill>
                    <a:blip r:embed="rId63"/>
                    <a:stretch>
                      <a:fillRect/>
                    </a:stretch>
                  </pic:blipFill>
                  <pic:spPr>
                    <a:xfrm>
                      <a:off x="0" y="0"/>
                      <a:ext cx="666750" cy="628650"/>
                    </a:xfrm>
                    <a:prstGeom prst="rect">
                      <a:avLst/>
                    </a:prstGeom>
                    <a:noFill/>
                    <a:ln>
                      <a:noFill/>
                    </a:ln>
                  </pic:spPr>
                </pic:pic>
              </a:graphicData>
            </a:graphic>
          </wp:inline>
        </w:drawing>
      </w:r>
      <w:r>
        <w:rPr>
          <w:rFonts w:hint="eastAsia"/>
        </w:rPr>
        <w:t>，已签到：</w:t>
      </w:r>
      <w:r>
        <w:drawing>
          <wp:inline distT="0" distB="0" distL="114300" distR="114300">
            <wp:extent cx="1724025" cy="676275"/>
            <wp:effectExtent l="0" t="0" r="9525" b="9525"/>
            <wp:docPr id="17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1"/>
                    <pic:cNvPicPr>
                      <a:picLocks noChangeAspect="1"/>
                    </pic:cNvPicPr>
                  </pic:nvPicPr>
                  <pic:blipFill>
                    <a:blip r:embed="rId64"/>
                    <a:stretch>
                      <a:fillRect/>
                    </a:stretch>
                  </pic:blipFill>
                  <pic:spPr>
                    <a:xfrm>
                      <a:off x="0" y="0"/>
                      <a:ext cx="1724025" cy="676275"/>
                    </a:xfrm>
                    <a:prstGeom prst="rect">
                      <a:avLst/>
                    </a:prstGeom>
                    <a:noFill/>
                    <a:ln>
                      <a:noFill/>
                    </a:ln>
                  </pic:spPr>
                </pic:pic>
              </a:graphicData>
            </a:graphic>
          </wp:inline>
        </w:drawing>
      </w:r>
    </w:p>
    <w:p>
      <w:r>
        <w:drawing>
          <wp:inline distT="0" distB="0" distL="114300" distR="114300">
            <wp:extent cx="5248275" cy="2419350"/>
            <wp:effectExtent l="0" t="0" r="9525" b="0"/>
            <wp:docPr id="16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2"/>
                    <pic:cNvPicPr>
                      <a:picLocks noChangeAspect="1"/>
                    </pic:cNvPicPr>
                  </pic:nvPicPr>
                  <pic:blipFill>
                    <a:blip r:embed="rId65"/>
                    <a:stretch>
                      <a:fillRect/>
                    </a:stretch>
                  </pic:blipFill>
                  <pic:spPr>
                    <a:xfrm>
                      <a:off x="0" y="0"/>
                      <a:ext cx="5248275" cy="2419350"/>
                    </a:xfrm>
                    <a:prstGeom prst="rect">
                      <a:avLst/>
                    </a:prstGeom>
                    <a:noFill/>
                    <a:ln>
                      <a:noFill/>
                    </a:ln>
                  </pic:spPr>
                </pic:pic>
              </a:graphicData>
            </a:graphic>
          </wp:inline>
        </w:drawing>
      </w:r>
    </w:p>
    <w:p>
      <w:pPr>
        <w:ind w:firstLine="420"/>
      </w:pPr>
    </w:p>
    <w:p>
      <w:pPr>
        <w:numPr>
          <w:ilvl w:val="0"/>
          <w:numId w:val="0"/>
        </w:numPr>
        <w:rPr>
          <w:rFonts w:ascii="思源宋体 CN" w:hAnsi="思源宋体 CN" w:eastAsia="思源宋体 CN"/>
        </w:rPr>
      </w:pPr>
      <w:r>
        <w:rPr>
          <w:rFonts w:hint="eastAsia" w:ascii="思源宋体 CN" w:hAnsi="思源宋体 CN" w:eastAsia="思源宋体 CN"/>
          <w:bCs/>
          <w:lang w:val="en-US" w:eastAsia="zh-CN"/>
        </w:rPr>
        <w:t>7、</w:t>
      </w:r>
      <w:r>
        <w:rPr>
          <w:rFonts w:hint="eastAsia" w:ascii="思源宋体 CN" w:hAnsi="思源宋体 CN" w:eastAsia="思源宋体 CN"/>
          <w:bCs/>
        </w:rPr>
        <w:t>开标时间已到</w:t>
      </w:r>
      <w:r>
        <w:rPr>
          <w:rFonts w:ascii="思源宋体 CN" w:hAnsi="思源宋体 CN" w:eastAsia="思源宋体 CN"/>
        </w:rPr>
        <w:t>。</w:t>
      </w:r>
      <w:r>
        <w:rPr>
          <w:rFonts w:hint="eastAsia" w:ascii="思源宋体 CN" w:hAnsi="思源宋体 CN" w:eastAsia="思源宋体 CN"/>
        </w:rPr>
        <w:t>点击“公布投标人”按钮公布投标人；公布投标人完成之后，点击“确认”按钮，进入下一步；如果公布失败，请点击“重试”按钮重新同步；</w:t>
      </w:r>
    </w:p>
    <w:p>
      <w:pPr>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7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4"/>
                    <pic:cNvPicPr>
                      <a:picLocks noChangeAspect="1"/>
                    </pic:cNvPicPr>
                  </pic:nvPicPr>
                  <pic:blipFill>
                    <a:blip r:embed="rId66"/>
                    <a:stretch>
                      <a:fillRect/>
                    </a:stretch>
                  </pic:blipFill>
                  <pic:spPr>
                    <a:xfrm>
                      <a:off x="0" y="0"/>
                      <a:ext cx="5248275" cy="2419350"/>
                    </a:xfrm>
                    <a:prstGeom prst="rect">
                      <a:avLst/>
                    </a:prstGeom>
                    <a:noFill/>
                    <a:ln>
                      <a:noFill/>
                    </a:ln>
                  </pic:spPr>
                </pic:pic>
              </a:graphicData>
            </a:graphic>
          </wp:inline>
        </w:drawing>
      </w:r>
    </w:p>
    <w:p>
      <w:r>
        <w:drawing>
          <wp:inline distT="0" distB="0" distL="114300" distR="114300">
            <wp:extent cx="5248275" cy="2419350"/>
            <wp:effectExtent l="0" t="0" r="9525" b="0"/>
            <wp:docPr id="15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
                    <pic:cNvPicPr>
                      <a:picLocks noChangeAspect="1"/>
                    </pic:cNvPicPr>
                  </pic:nvPicPr>
                  <pic:blipFill>
                    <a:blip r:embed="rId67"/>
                    <a:stretch>
                      <a:fillRect/>
                    </a:stretch>
                  </pic:blipFill>
                  <pic:spPr>
                    <a:xfrm>
                      <a:off x="0" y="0"/>
                      <a:ext cx="5248275" cy="2419350"/>
                    </a:xfrm>
                    <a:prstGeom prst="rect">
                      <a:avLst/>
                    </a:prstGeom>
                    <a:noFill/>
                    <a:ln>
                      <a:noFill/>
                    </a:ln>
                  </pic:spPr>
                </pic:pic>
              </a:graphicData>
            </a:graphic>
          </wp:inline>
        </w:drawing>
      </w:r>
    </w:p>
    <w:p>
      <w:pPr>
        <w:numPr>
          <w:ilvl w:val="0"/>
          <w:numId w:val="0"/>
        </w:numPr>
        <w:rPr>
          <w:rFonts w:ascii="思源宋体 CN" w:hAnsi="思源宋体 CN" w:eastAsia="思源宋体 CN"/>
        </w:rPr>
      </w:pPr>
      <w:r>
        <w:rPr>
          <w:rFonts w:hint="eastAsia" w:ascii="思源宋体 CN" w:hAnsi="思源宋体 CN" w:eastAsia="思源宋体 CN"/>
          <w:lang w:val="en-US" w:eastAsia="zh-CN"/>
        </w:rPr>
        <w:t>8、查看投标人名单，</w:t>
      </w:r>
      <w:r>
        <w:rPr>
          <w:rFonts w:hint="eastAsia" w:ascii="思源宋体 CN" w:hAnsi="思源宋体 CN" w:eastAsia="思源宋体 CN"/>
        </w:rPr>
        <w:t>可退回投标文件，鼠标移到右上角“退回”按钮之后弹出投标文件退回页面，填写退回原因之后，点击“确认退回”按钮进行退回；</w:t>
      </w:r>
    </w:p>
    <w:p>
      <w:pPr>
        <w:ind w:firstLine="420"/>
        <w:rPr>
          <w:color w:val="FF0000"/>
        </w:rPr>
      </w:pPr>
      <w:r>
        <w:rPr>
          <w:rFonts w:hint="eastAsia" w:ascii="思源宋体 CN" w:hAnsi="思源宋体 CN" w:eastAsia="思源宋体 CN"/>
          <w:color w:val="FF0000"/>
        </w:rPr>
        <w:t>注：请主持人按照相关法律法规以及招标文件要求，慎重确认退回操作</w:t>
      </w:r>
      <w:r>
        <w:rPr>
          <w:rFonts w:hint="eastAsia"/>
          <w:color w:val="FF0000"/>
        </w:rPr>
        <w:t>！</w:t>
      </w:r>
    </w:p>
    <w:p>
      <w:r>
        <w:drawing>
          <wp:inline distT="0" distB="0" distL="114300" distR="114300">
            <wp:extent cx="5248275" cy="2419350"/>
            <wp:effectExtent l="0" t="0" r="9525" b="0"/>
            <wp:docPr id="16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
                    <pic:cNvPicPr>
                      <a:picLocks noChangeAspect="1"/>
                    </pic:cNvPicPr>
                  </pic:nvPicPr>
                  <pic:blipFill>
                    <a:blip r:embed="rId68"/>
                    <a:stretch>
                      <a:fillRect/>
                    </a:stretch>
                  </pic:blipFill>
                  <pic:spPr>
                    <a:xfrm>
                      <a:off x="0" y="0"/>
                      <a:ext cx="5248275" cy="2419350"/>
                    </a:xfrm>
                    <a:prstGeom prst="rect">
                      <a:avLst/>
                    </a:prstGeom>
                    <a:noFill/>
                    <a:ln>
                      <a:noFill/>
                    </a:ln>
                  </pic:spPr>
                </pic:pic>
              </a:graphicData>
            </a:graphic>
          </wp:inline>
        </w:drawing>
      </w:r>
    </w:p>
    <w:p>
      <w:r>
        <w:drawing>
          <wp:inline distT="0" distB="0" distL="114300" distR="114300">
            <wp:extent cx="5248275" cy="2419350"/>
            <wp:effectExtent l="0" t="0" r="9525" b="0"/>
            <wp:docPr id="17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
                    <pic:cNvPicPr>
                      <a:picLocks noChangeAspect="1"/>
                    </pic:cNvPicPr>
                  </pic:nvPicPr>
                  <pic:blipFill>
                    <a:blip r:embed="rId69"/>
                    <a:stretch>
                      <a:fillRect/>
                    </a:stretch>
                  </pic:blipFill>
                  <pic:spPr>
                    <a:xfrm>
                      <a:off x="0" y="0"/>
                      <a:ext cx="5248275" cy="2419350"/>
                    </a:xfrm>
                    <a:prstGeom prst="rect">
                      <a:avLst/>
                    </a:prstGeom>
                    <a:noFill/>
                    <a:ln>
                      <a:noFill/>
                    </a:ln>
                  </pic:spPr>
                </pic:pic>
              </a:graphicData>
            </a:graphic>
          </wp:inline>
        </w:drawing>
      </w:r>
    </w:p>
    <w:p>
      <w:pPr>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6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8"/>
                    <pic:cNvPicPr>
                      <a:picLocks noChangeAspect="1"/>
                    </pic:cNvPicPr>
                  </pic:nvPicPr>
                  <pic:blipFill>
                    <a:blip r:embed="rId70"/>
                    <a:stretch>
                      <a:fillRect/>
                    </a:stretch>
                  </pic:blipFill>
                  <pic:spPr>
                    <a:xfrm>
                      <a:off x="0" y="0"/>
                      <a:ext cx="5248275" cy="2419350"/>
                    </a:xfrm>
                    <a:prstGeom prst="rect">
                      <a:avLst/>
                    </a:prstGeom>
                    <a:noFill/>
                    <a:ln>
                      <a:noFill/>
                    </a:ln>
                  </pic:spPr>
                </pic:pic>
              </a:graphicData>
            </a:graphic>
          </wp:inline>
        </w:drawing>
      </w:r>
    </w:p>
    <w:p>
      <w:pPr>
        <w:numPr>
          <w:ilvl w:val="0"/>
          <w:numId w:val="0"/>
        </w:numPr>
        <w:rPr>
          <w:rFonts w:hint="eastAsia" w:ascii="思源宋体 CN" w:hAnsi="思源宋体 CN" w:eastAsia="思源宋体 CN"/>
          <w:bCs/>
          <w:lang w:val="en-US" w:eastAsia="zh-CN"/>
        </w:rPr>
      </w:pPr>
      <w:r>
        <w:rPr>
          <w:rFonts w:hint="eastAsia" w:ascii="思源宋体 CN" w:hAnsi="思源宋体 CN" w:eastAsia="思源宋体 CN"/>
          <w:bCs/>
          <w:lang w:val="en-US" w:eastAsia="zh-CN"/>
        </w:rPr>
        <w:t>9、点击下一阶段、进入投标人解密，解密成功的单位的图标变为绿色开锁图标；解密时间已到，尚有投标人未解密完成，主持人可以延迟解密时间或者直接进行招标人解密，点击“延迟解密时间”，所有未解密成功的投标人可以继续解密；点击“进行招标人解密”将进行招标人解密；投标文件全部解密完成，主持人可以点击“确定”进入下一阶段。</w:t>
      </w:r>
    </w:p>
    <w:p>
      <w:pPr>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7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22"/>
                    <pic:cNvPicPr>
                      <a:picLocks noChangeAspect="1"/>
                    </pic:cNvPicPr>
                  </pic:nvPicPr>
                  <pic:blipFill>
                    <a:blip r:embed="rId71"/>
                    <a:stretch>
                      <a:fillRect/>
                    </a:stretch>
                  </pic:blipFill>
                  <pic:spPr>
                    <a:xfrm>
                      <a:off x="0" y="0"/>
                      <a:ext cx="5248275" cy="2419350"/>
                    </a:xfrm>
                    <a:prstGeom prst="rect">
                      <a:avLst/>
                    </a:prstGeom>
                    <a:noFill/>
                    <a:ln>
                      <a:noFill/>
                    </a:ln>
                  </pic:spPr>
                </pic:pic>
              </a:graphicData>
            </a:graphic>
          </wp:inline>
        </w:drawing>
      </w:r>
    </w:p>
    <w:p>
      <w:r>
        <w:rPr>
          <w:rFonts w:ascii="思源宋体 CN" w:hAnsi="思源宋体 CN" w:eastAsia="思源宋体 CN"/>
        </w:rPr>
        <w:drawing>
          <wp:inline distT="0" distB="0" distL="114300" distR="114300">
            <wp:extent cx="5248275" cy="2419350"/>
            <wp:effectExtent l="0" t="0" r="9525" b="0"/>
            <wp:docPr id="17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23"/>
                    <pic:cNvPicPr>
                      <a:picLocks noChangeAspect="1"/>
                    </pic:cNvPicPr>
                  </pic:nvPicPr>
                  <pic:blipFill>
                    <a:blip r:embed="rId72"/>
                    <a:stretch>
                      <a:fillRect/>
                    </a:stretch>
                  </pic:blipFill>
                  <pic:spPr>
                    <a:xfrm>
                      <a:off x="0" y="0"/>
                      <a:ext cx="5248275" cy="2419350"/>
                    </a:xfrm>
                    <a:prstGeom prst="rect">
                      <a:avLst/>
                    </a:prstGeom>
                    <a:noFill/>
                    <a:ln>
                      <a:noFill/>
                    </a:ln>
                  </pic:spPr>
                </pic:pic>
              </a:graphicData>
            </a:graphic>
          </wp:inline>
        </w:drawing>
      </w:r>
      <w:r>
        <w:drawing>
          <wp:inline distT="0" distB="0" distL="114300" distR="114300">
            <wp:extent cx="5248275" cy="2419350"/>
            <wp:effectExtent l="0" t="0" r="9525" b="0"/>
            <wp:docPr id="17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24"/>
                    <pic:cNvPicPr>
                      <a:picLocks noChangeAspect="1"/>
                    </pic:cNvPicPr>
                  </pic:nvPicPr>
                  <pic:blipFill>
                    <a:blip r:embed="rId73"/>
                    <a:stretch>
                      <a:fillRect/>
                    </a:stretch>
                  </pic:blipFill>
                  <pic:spPr>
                    <a:xfrm>
                      <a:off x="0" y="0"/>
                      <a:ext cx="5248275" cy="2419350"/>
                    </a:xfrm>
                    <a:prstGeom prst="rect">
                      <a:avLst/>
                    </a:prstGeom>
                    <a:noFill/>
                    <a:ln>
                      <a:noFill/>
                    </a:ln>
                  </pic:spPr>
                </pic:pic>
              </a:graphicData>
            </a:graphic>
          </wp:inline>
        </w:drawing>
      </w:r>
    </w:p>
    <w:p>
      <w:pPr>
        <w:numPr>
          <w:ilvl w:val="0"/>
          <w:numId w:val="0"/>
        </w:numPr>
        <w:rPr>
          <w:rFonts w:hint="eastAsia" w:ascii="思源宋体 CN" w:hAnsi="思源宋体 CN" w:eastAsia="思源宋体 CN"/>
          <w:bCs/>
          <w:lang w:val="en-US" w:eastAsia="zh-CN"/>
        </w:rPr>
      </w:pPr>
      <w:r>
        <w:rPr>
          <w:rFonts w:hint="eastAsia" w:ascii="思源宋体 CN" w:hAnsi="思源宋体 CN" w:eastAsia="思源宋体 CN"/>
          <w:bCs/>
          <w:lang w:val="en-US" w:eastAsia="zh-CN"/>
        </w:rPr>
        <w:t>10、点击“批量导入”按钮；批量导入成功之后，点击“确认”按钮进行下一步；如果导入失败，可点击“重试”重新导入；</w:t>
      </w:r>
    </w:p>
    <w:p>
      <w:pPr>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8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29"/>
                    <pic:cNvPicPr>
                      <a:picLocks noChangeAspect="1"/>
                    </pic:cNvPicPr>
                  </pic:nvPicPr>
                  <pic:blipFill>
                    <a:blip r:embed="rId74"/>
                    <a:stretch>
                      <a:fillRect/>
                    </a:stretch>
                  </pic:blipFill>
                  <pic:spPr>
                    <a:xfrm>
                      <a:off x="0" y="0"/>
                      <a:ext cx="5248275" cy="2419350"/>
                    </a:xfrm>
                    <a:prstGeom prst="rect">
                      <a:avLst/>
                    </a:prstGeom>
                    <a:noFill/>
                    <a:ln>
                      <a:noFill/>
                    </a:ln>
                  </pic:spPr>
                </pic:pic>
              </a:graphicData>
            </a:graphic>
          </wp:inline>
        </w:drawing>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8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30"/>
                    <pic:cNvPicPr>
                      <a:picLocks noChangeAspect="1"/>
                    </pic:cNvPicPr>
                  </pic:nvPicPr>
                  <pic:blipFill>
                    <a:blip r:embed="rId75"/>
                    <a:stretch>
                      <a:fillRect/>
                    </a:stretch>
                  </pic:blipFill>
                  <pic:spPr>
                    <a:xfrm>
                      <a:off x="0" y="0"/>
                      <a:ext cx="5248275" cy="2419350"/>
                    </a:xfrm>
                    <a:prstGeom prst="rect">
                      <a:avLst/>
                    </a:prstGeom>
                    <a:noFill/>
                    <a:ln>
                      <a:noFill/>
                    </a:ln>
                  </pic:spPr>
                </pic:pic>
              </a:graphicData>
            </a:graphic>
          </wp:inline>
        </w:drawing>
      </w:r>
    </w:p>
    <w:p>
      <w:pPr>
        <w:numPr>
          <w:ilvl w:val="0"/>
          <w:numId w:val="0"/>
        </w:numPr>
        <w:ind w:firstLine="210" w:firstLineChars="100"/>
        <w:rPr>
          <w:rFonts w:hint="eastAsia" w:ascii="思源宋体 CN" w:hAnsi="思源宋体 CN" w:eastAsia="思源宋体 CN"/>
          <w:bCs/>
          <w:lang w:val="en-US" w:eastAsia="zh-CN"/>
        </w:rPr>
      </w:pPr>
      <w:r>
        <w:rPr>
          <w:rFonts w:hint="eastAsia" w:ascii="思源宋体 CN" w:hAnsi="思源宋体 CN" w:eastAsia="思源宋体 CN"/>
          <w:bCs/>
          <w:lang w:val="en-US" w:eastAsia="zh-CN"/>
        </w:rPr>
        <w:t>11、唱标有倒计时，倒计时结束之后，方可“开标结束”；点击“开标结束”按钮，结束开标；</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8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32"/>
                    <pic:cNvPicPr>
                      <a:picLocks noChangeAspect="1"/>
                    </pic:cNvPicPr>
                  </pic:nvPicPr>
                  <pic:blipFill>
                    <a:blip r:embed="rId76"/>
                    <a:stretch>
                      <a:fillRect/>
                    </a:stretch>
                  </pic:blipFill>
                  <pic:spPr>
                    <a:xfrm>
                      <a:off x="0" y="0"/>
                      <a:ext cx="5248275" cy="2419350"/>
                    </a:xfrm>
                    <a:prstGeom prst="rect">
                      <a:avLst/>
                    </a:prstGeom>
                    <a:noFill/>
                    <a:ln>
                      <a:noFill/>
                    </a:ln>
                  </pic:spPr>
                </pic:pic>
              </a:graphicData>
            </a:graphic>
          </wp:inline>
        </w:drawing>
      </w:r>
    </w:p>
    <w:p>
      <w:pPr>
        <w:numPr>
          <w:ilvl w:val="0"/>
          <w:numId w:val="0"/>
        </w:numPr>
        <w:ind w:firstLine="210" w:firstLineChars="100"/>
        <w:rPr>
          <w:rFonts w:ascii="思源宋体 CN" w:hAnsi="思源宋体 CN" w:eastAsia="思源宋体 CN"/>
        </w:rPr>
      </w:pPr>
      <w:r>
        <w:rPr>
          <w:rFonts w:hint="eastAsia" w:ascii="思源宋体 CN" w:hAnsi="思源宋体 CN" w:eastAsia="思源宋体 CN"/>
          <w:lang w:val="en-US" w:eastAsia="zh-CN"/>
        </w:rPr>
        <w:t>12、</w:t>
      </w:r>
      <w:r>
        <w:rPr>
          <w:rFonts w:hint="eastAsia" w:ascii="思源宋体 CN" w:hAnsi="思源宋体 CN" w:eastAsia="思源宋体 CN"/>
        </w:rPr>
        <w:t>开标结束之后，页面有“打印开标记录表”按钮，点击可打印开标记录表；</w:t>
      </w:r>
    </w:p>
    <w:p>
      <w:pPr>
        <w:ind w:firstLine="420"/>
      </w:pPr>
      <w:r>
        <w:drawing>
          <wp:inline distT="0" distB="0" distL="114300" distR="114300">
            <wp:extent cx="5238750" cy="2943225"/>
            <wp:effectExtent l="0" t="0" r="0" b="9525"/>
            <wp:docPr id="18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33"/>
                    <pic:cNvPicPr>
                      <a:picLocks noChangeAspect="1"/>
                    </pic:cNvPicPr>
                  </pic:nvPicPr>
                  <pic:blipFill>
                    <a:blip r:embed="rId77"/>
                    <a:stretch>
                      <a:fillRect/>
                    </a:stretch>
                  </pic:blipFill>
                  <pic:spPr>
                    <a:xfrm>
                      <a:off x="0" y="0"/>
                      <a:ext cx="5238750" cy="2943225"/>
                    </a:xfrm>
                    <a:prstGeom prst="rect">
                      <a:avLst/>
                    </a:prstGeom>
                    <a:noFill/>
                    <a:ln>
                      <a:noFill/>
                    </a:ln>
                  </pic:spPr>
                </pic:pic>
              </a:graphicData>
            </a:graphic>
          </wp:inline>
        </w:drawing>
      </w:r>
    </w:p>
    <w:p>
      <w:pPr>
        <w:ind w:left="420" w:leftChars="200" w:firstLine="420"/>
      </w:pP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1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36"/>
                    <pic:cNvPicPr>
                      <a:picLocks noChangeAspect="1"/>
                    </pic:cNvPicPr>
                  </pic:nvPicPr>
                  <pic:blipFill>
                    <a:blip r:embed="rId78"/>
                    <a:stretch>
                      <a:fillRect/>
                    </a:stretch>
                  </pic:blipFill>
                  <pic:spPr>
                    <a:xfrm>
                      <a:off x="0" y="0"/>
                      <a:ext cx="5248275" cy="2419350"/>
                    </a:xfrm>
                    <a:prstGeom prst="rect">
                      <a:avLst/>
                    </a:prstGeom>
                    <a:noFill/>
                    <a:ln>
                      <a:noFill/>
                    </a:ln>
                  </pic:spPr>
                </pic:pic>
              </a:graphicData>
            </a:graphic>
          </wp:inline>
        </w:drawing>
      </w:r>
    </w:p>
    <w:p>
      <w:pPr>
        <w:numPr>
          <w:ilvl w:val="0"/>
          <w:numId w:val="0"/>
        </w:numPr>
        <w:ind w:firstLine="210" w:firstLineChars="100"/>
        <w:rPr>
          <w:rFonts w:ascii="思源宋体 CN" w:hAnsi="思源宋体 CN" w:eastAsia="思源宋体 CN"/>
        </w:rPr>
      </w:pPr>
      <w:r>
        <w:rPr>
          <w:rFonts w:hint="eastAsia" w:ascii="思源宋体 CN" w:hAnsi="思源宋体 CN" w:eastAsia="思源宋体 CN"/>
          <w:lang w:val="en-US" w:eastAsia="zh-CN"/>
        </w:rPr>
        <w:t>12、</w:t>
      </w:r>
      <w:r>
        <w:rPr>
          <w:rFonts w:hint="eastAsia" w:ascii="思源宋体 CN" w:hAnsi="思源宋体 CN" w:eastAsia="思源宋体 CN"/>
        </w:rPr>
        <w:t>右下部分有“终止开标”按钮，点击“终止开标”按钮，录入原因，点击确认之后将流标；</w:t>
      </w:r>
    </w:p>
    <w:p>
      <w:pPr>
        <w:ind w:firstLine="420"/>
      </w:pPr>
      <w:r>
        <w:drawing>
          <wp:inline distT="0" distB="0" distL="114300" distR="114300">
            <wp:extent cx="5248275" cy="2419350"/>
            <wp:effectExtent l="0" t="0" r="9525" b="0"/>
            <wp:docPr id="209"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40"/>
                    <pic:cNvPicPr>
                      <a:picLocks noChangeAspect="1"/>
                    </pic:cNvPicPr>
                  </pic:nvPicPr>
                  <pic:blipFill>
                    <a:blip r:embed="rId79"/>
                    <a:stretch>
                      <a:fillRect/>
                    </a:stretch>
                  </pic:blipFill>
                  <pic:spPr>
                    <a:xfrm>
                      <a:off x="0" y="0"/>
                      <a:ext cx="5248275" cy="2419350"/>
                    </a:xfrm>
                    <a:prstGeom prst="rect">
                      <a:avLst/>
                    </a:prstGeom>
                    <a:noFill/>
                    <a:ln>
                      <a:noFill/>
                    </a:ln>
                  </pic:spPr>
                </pic:pic>
              </a:graphicData>
            </a:graphic>
          </wp:inline>
        </w:drawing>
      </w:r>
    </w:p>
    <w:p>
      <w:pPr>
        <w:ind w:firstLine="420"/>
      </w:pPr>
      <w:r>
        <w:drawing>
          <wp:inline distT="0" distB="0" distL="114300" distR="114300">
            <wp:extent cx="5248275" cy="2419350"/>
            <wp:effectExtent l="0" t="0" r="9525" b="0"/>
            <wp:docPr id="195"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41"/>
                    <pic:cNvPicPr>
                      <a:picLocks noChangeAspect="1"/>
                    </pic:cNvPicPr>
                  </pic:nvPicPr>
                  <pic:blipFill>
                    <a:blip r:embed="rId80"/>
                    <a:stretch>
                      <a:fillRect/>
                    </a:stretch>
                  </pic:blipFill>
                  <pic:spPr>
                    <a:xfrm>
                      <a:off x="0" y="0"/>
                      <a:ext cx="5248275" cy="2419350"/>
                    </a:xfrm>
                    <a:prstGeom prst="rect">
                      <a:avLst/>
                    </a:prstGeom>
                    <a:noFill/>
                    <a:ln>
                      <a:noFill/>
                    </a:ln>
                  </pic:spPr>
                </pic:pic>
              </a:graphicData>
            </a:graphic>
          </wp:inline>
        </w:drawing>
      </w:r>
    </w:p>
    <w:p>
      <w:pPr>
        <w:ind w:firstLine="420"/>
      </w:pPr>
    </w:p>
    <w:p>
      <w:pPr>
        <w:ind w:firstLine="420"/>
      </w:pPr>
    </w:p>
    <w:p>
      <w:pPr>
        <w:pStyle w:val="3"/>
        <w:numPr>
          <w:ilvl w:val="0"/>
          <w:numId w:val="0"/>
        </w:numPr>
        <w:tabs>
          <w:tab w:val="left" w:pos="567"/>
        </w:tabs>
        <w:rPr>
          <w:rFonts w:ascii="思源宋体 CN" w:hAnsi="思源宋体 CN" w:eastAsia="思源宋体 CN"/>
        </w:rPr>
      </w:pPr>
      <w:bookmarkStart w:id="37" w:name="_Toc6937726"/>
      <w:bookmarkStart w:id="38" w:name="_Toc25939"/>
      <w:r>
        <w:rPr>
          <w:rFonts w:hint="eastAsia" w:ascii="思源宋体 CN" w:hAnsi="思源宋体 CN" w:eastAsia="思源宋体 CN"/>
          <w:lang w:val="en-US" w:eastAsia="zh-CN"/>
        </w:rPr>
        <w:t>3</w:t>
      </w:r>
      <w:r>
        <w:rPr>
          <w:rFonts w:hint="eastAsia" w:ascii="思源宋体 CN" w:hAnsi="思源宋体 CN" w:eastAsia="思源宋体 CN"/>
        </w:rPr>
        <w:t>.</w:t>
      </w:r>
      <w:r>
        <w:rPr>
          <w:rFonts w:hint="eastAsia" w:ascii="思源宋体 CN" w:hAnsi="思源宋体 CN" w:eastAsia="思源宋体 CN"/>
          <w:lang w:val="en-US" w:eastAsia="zh-CN"/>
        </w:rPr>
        <w:t>2</w:t>
      </w:r>
      <w:r>
        <w:rPr>
          <w:rFonts w:hint="eastAsia" w:ascii="思源宋体 CN" w:hAnsi="思源宋体 CN" w:eastAsia="思源宋体 CN"/>
        </w:rPr>
        <w:t>、</w:t>
      </w:r>
      <w:r>
        <w:rPr>
          <w:rFonts w:hint="eastAsia" w:ascii="思源宋体 CN" w:hAnsi="思源宋体 CN" w:eastAsia="思源宋体 CN"/>
          <w:lang w:val="en-US" w:eastAsia="zh-CN"/>
        </w:rPr>
        <w:t>开启</w:t>
      </w:r>
      <w:r>
        <w:rPr>
          <w:rFonts w:hint="eastAsia" w:ascii="思源宋体 CN" w:hAnsi="思源宋体 CN" w:eastAsia="思源宋体 CN"/>
        </w:rPr>
        <w:t>直播</w:t>
      </w:r>
      <w:bookmarkEnd w:id="37"/>
      <w:bookmarkEnd w:id="38"/>
    </w:p>
    <w:p>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可以通过直播看到开标室的场景，主持人的桌面</w:t>
      </w:r>
    </w:p>
    <w:p>
      <w:pPr>
        <w:ind w:firstLine="420"/>
        <w:rPr>
          <w:rFonts w:ascii="思源宋体 CN" w:hAnsi="思源宋体 CN" w:eastAsia="思源宋体 CN"/>
          <w:bCs/>
        </w:rPr>
      </w:pPr>
      <w:r>
        <w:rPr>
          <w:rFonts w:ascii="思源宋体 CN" w:hAnsi="思源宋体 CN" w:eastAsia="思源宋体 CN"/>
          <w:b/>
        </w:rPr>
        <w:t>前置条件：</w:t>
      </w:r>
    </w:p>
    <w:p>
      <w:pPr>
        <w:ind w:firstLine="420"/>
        <w:rPr>
          <w:rFonts w:ascii="思源宋体 CN" w:hAnsi="思源宋体 CN" w:eastAsia="思源宋体 CN"/>
          <w:b/>
          <w:bCs/>
        </w:rPr>
      </w:pPr>
      <w:r>
        <w:rPr>
          <w:rFonts w:ascii="思源宋体 CN" w:hAnsi="思源宋体 CN" w:eastAsia="思源宋体 CN"/>
          <w:b/>
          <w:bCs/>
        </w:rPr>
        <w:t>操作步骤：</w:t>
      </w:r>
    </w:p>
    <w:p>
      <w:pPr>
        <w:numPr>
          <w:ilvl w:val="0"/>
          <w:numId w:val="11"/>
        </w:numPr>
        <w:ind w:firstLine="420"/>
        <w:rPr>
          <w:rFonts w:ascii="思源宋体 CN" w:hAnsi="思源宋体 CN" w:eastAsia="思源宋体 CN"/>
        </w:rPr>
      </w:pPr>
      <w:r>
        <w:rPr>
          <w:rFonts w:hint="eastAsia" w:ascii="思源宋体 CN" w:hAnsi="思源宋体 CN" w:eastAsia="思源宋体 CN"/>
        </w:rPr>
        <w:t>点击“直播控制”，“开启直播”开启直播，所有人都可以看到开标室的场景画面，点击“关闭直播”关闭直播，所有人的画面将关闭。</w:t>
      </w:r>
    </w:p>
    <w:p>
      <w:pPr>
        <w:ind w:firstLine="420"/>
      </w:pPr>
      <w:r>
        <w:drawing>
          <wp:inline distT="0" distB="0" distL="114300" distR="114300">
            <wp:extent cx="5248275" cy="2419350"/>
            <wp:effectExtent l="0" t="0" r="9525" b="0"/>
            <wp:docPr id="213"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52"/>
                    <pic:cNvPicPr>
                      <a:picLocks noChangeAspect="1"/>
                    </pic:cNvPicPr>
                  </pic:nvPicPr>
                  <pic:blipFill>
                    <a:blip r:embed="rId81"/>
                    <a:stretch>
                      <a:fillRect/>
                    </a:stretch>
                  </pic:blipFill>
                  <pic:spPr>
                    <a:xfrm>
                      <a:off x="0" y="0"/>
                      <a:ext cx="5248275" cy="2419350"/>
                    </a:xfrm>
                    <a:prstGeom prst="rect">
                      <a:avLst/>
                    </a:prstGeom>
                    <a:noFill/>
                    <a:ln>
                      <a:noFill/>
                    </a:ln>
                  </pic:spPr>
                </pic:pic>
              </a:graphicData>
            </a:graphic>
          </wp:inline>
        </w:drawing>
      </w:r>
    </w:p>
    <w:p>
      <w:pPr>
        <w:ind w:firstLine="420"/>
      </w:pPr>
      <w:r>
        <w:drawing>
          <wp:inline distT="0" distB="0" distL="114300" distR="114300">
            <wp:extent cx="5248275" cy="2419350"/>
            <wp:effectExtent l="0" t="0" r="9525" b="0"/>
            <wp:docPr id="188"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53"/>
                    <pic:cNvPicPr>
                      <a:picLocks noChangeAspect="1"/>
                    </pic:cNvPicPr>
                  </pic:nvPicPr>
                  <pic:blipFill>
                    <a:blip r:embed="rId82"/>
                    <a:stretch>
                      <a:fillRect/>
                    </a:stretch>
                  </pic:blipFill>
                  <pic:spPr>
                    <a:xfrm>
                      <a:off x="0" y="0"/>
                      <a:ext cx="5248275" cy="2419350"/>
                    </a:xfrm>
                    <a:prstGeom prst="rect">
                      <a:avLst/>
                    </a:prstGeom>
                    <a:noFill/>
                    <a:ln>
                      <a:noFill/>
                    </a:ln>
                  </pic:spPr>
                </pic:pic>
              </a:graphicData>
            </a:graphic>
          </wp:inline>
        </w:drawing>
      </w:r>
    </w:p>
    <w:p>
      <w:pPr>
        <w:numPr>
          <w:ilvl w:val="0"/>
          <w:numId w:val="11"/>
        </w:numPr>
        <w:ind w:firstLine="420"/>
      </w:pPr>
      <w:r>
        <w:rPr>
          <w:rFonts w:hint="eastAsia" w:ascii="思源宋体 CN" w:hAnsi="思源宋体 CN" w:eastAsia="思源宋体 CN"/>
        </w:rPr>
        <w:t>点击“分享屏幕”，分享主持人的桌面</w:t>
      </w:r>
      <w:r>
        <w:rPr>
          <w:rFonts w:hint="eastAsia"/>
        </w:rPr>
        <w:t>。</w:t>
      </w:r>
    </w:p>
    <w:p>
      <w:pPr>
        <w:ind w:firstLine="420"/>
      </w:pPr>
      <w:r>
        <w:drawing>
          <wp:inline distT="0" distB="0" distL="114300" distR="114300">
            <wp:extent cx="5248275" cy="2419350"/>
            <wp:effectExtent l="0" t="0" r="9525" b="0"/>
            <wp:docPr id="21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54"/>
                    <pic:cNvPicPr>
                      <a:picLocks noChangeAspect="1"/>
                    </pic:cNvPicPr>
                  </pic:nvPicPr>
                  <pic:blipFill>
                    <a:blip r:embed="rId83"/>
                    <a:stretch>
                      <a:fillRect/>
                    </a:stretch>
                  </pic:blipFill>
                  <pic:spPr>
                    <a:xfrm>
                      <a:off x="0" y="0"/>
                      <a:ext cx="5248275" cy="2419350"/>
                    </a:xfrm>
                    <a:prstGeom prst="rect">
                      <a:avLst/>
                    </a:prstGeom>
                    <a:noFill/>
                    <a:ln>
                      <a:noFill/>
                    </a:ln>
                  </pic:spPr>
                </pic:pic>
              </a:graphicData>
            </a:graphic>
          </wp:inline>
        </w:drawing>
      </w:r>
    </w:p>
    <w:p>
      <w:pPr>
        <w:numPr>
          <w:ilvl w:val="0"/>
          <w:numId w:val="11"/>
        </w:numPr>
        <w:ind w:firstLine="420"/>
        <w:rPr>
          <w:rFonts w:ascii="思源宋体 CN" w:hAnsi="思源宋体 CN" w:eastAsia="思源宋体 CN"/>
        </w:rPr>
      </w:pPr>
      <w:r>
        <w:rPr>
          <w:rFonts w:hint="eastAsia" w:ascii="思源宋体 CN" w:hAnsi="思源宋体 CN" w:eastAsia="思源宋体 CN"/>
        </w:rPr>
        <w:t>点击“开启摄像头”，打开主持人电脑上的摄像头，可以看到主持人。</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99"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55"/>
                    <pic:cNvPicPr>
                      <a:picLocks noChangeAspect="1"/>
                    </pic:cNvPicPr>
                  </pic:nvPicPr>
                  <pic:blipFill>
                    <a:blip r:embed="rId84"/>
                    <a:stretch>
                      <a:fillRect/>
                    </a:stretch>
                  </pic:blipFill>
                  <pic:spPr>
                    <a:xfrm>
                      <a:off x="0" y="0"/>
                      <a:ext cx="5248275" cy="2419350"/>
                    </a:xfrm>
                    <a:prstGeom prst="rect">
                      <a:avLst/>
                    </a:prstGeom>
                    <a:noFill/>
                    <a:ln>
                      <a:noFill/>
                    </a:ln>
                  </pic:spPr>
                </pic:pic>
              </a:graphicData>
            </a:graphic>
          </wp:inline>
        </w:drawing>
      </w:r>
    </w:p>
    <w:p>
      <w:pPr>
        <w:numPr>
          <w:ilvl w:val="0"/>
          <w:numId w:val="11"/>
        </w:numPr>
        <w:ind w:firstLine="420"/>
        <w:rPr>
          <w:rFonts w:ascii="思源宋体 CN" w:hAnsi="思源宋体 CN" w:eastAsia="思源宋体 CN"/>
        </w:rPr>
      </w:pPr>
      <w:r>
        <w:rPr>
          <w:rFonts w:hint="eastAsia" w:ascii="思源宋体 CN" w:hAnsi="思源宋体 CN" w:eastAsia="思源宋体 CN"/>
        </w:rPr>
        <w:t>视频画面下方的下拉框可以选择所有的视频画面，主持人点击“切换”，可以让所有人的画面都切换到主持人所看的视频画面；</w:t>
      </w:r>
    </w:p>
    <w:p>
      <w:pPr>
        <w:ind w:firstLine="420"/>
      </w:pPr>
      <w:r>
        <w:drawing>
          <wp:inline distT="0" distB="0" distL="114300" distR="114300">
            <wp:extent cx="5248275" cy="2419350"/>
            <wp:effectExtent l="0" t="0" r="9525" b="0"/>
            <wp:docPr id="214"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56"/>
                    <pic:cNvPicPr>
                      <a:picLocks noChangeAspect="1"/>
                    </pic:cNvPicPr>
                  </pic:nvPicPr>
                  <pic:blipFill>
                    <a:blip r:embed="rId85"/>
                    <a:stretch>
                      <a:fillRect/>
                    </a:stretch>
                  </pic:blipFill>
                  <pic:spPr>
                    <a:xfrm>
                      <a:off x="0" y="0"/>
                      <a:ext cx="5248275" cy="2419350"/>
                    </a:xfrm>
                    <a:prstGeom prst="rect">
                      <a:avLst/>
                    </a:prstGeom>
                    <a:noFill/>
                    <a:ln>
                      <a:noFill/>
                    </a:ln>
                  </pic:spPr>
                </pic:pic>
              </a:graphicData>
            </a:graphic>
          </wp:inline>
        </w:drawing>
      </w:r>
    </w:p>
    <w:p>
      <w:pPr>
        <w:ind w:firstLine="420"/>
      </w:pPr>
    </w:p>
    <w:bookmarkEnd w:id="34"/>
    <w:p>
      <w:pPr>
        <w:pStyle w:val="2"/>
        <w:numPr>
          <w:ilvl w:val="0"/>
          <w:numId w:val="0"/>
        </w:numPr>
        <w:ind w:leftChars="0"/>
        <w:rPr>
          <w:rFonts w:ascii="思源宋体 CN" w:hAnsi="思源宋体 CN" w:eastAsia="思源宋体 CN"/>
          <w:lang w:bidi="ar"/>
        </w:rPr>
      </w:pPr>
      <w:bookmarkStart w:id="39" w:name="_Toc25053"/>
      <w:r>
        <w:rPr>
          <w:rFonts w:hint="eastAsia" w:ascii="思源宋体 CN" w:hAnsi="思源宋体 CN" w:eastAsia="思源宋体 CN"/>
          <w:lang w:val="en-US" w:eastAsia="zh-CN" w:bidi="ar"/>
        </w:rPr>
        <w:t>四、</w:t>
      </w:r>
      <w:r>
        <w:rPr>
          <w:rFonts w:hint="eastAsia" w:ascii="思源宋体 CN" w:hAnsi="思源宋体 CN" w:eastAsia="思源宋体 CN"/>
          <w:lang w:bidi="ar"/>
        </w:rPr>
        <w:t>评标准备</w:t>
      </w:r>
      <w:bookmarkEnd w:id="39"/>
    </w:p>
    <w:p>
      <w:pPr>
        <w:ind w:firstLine="420"/>
      </w:pPr>
      <w:r>
        <w:rPr>
          <w:rFonts w:hint="eastAsia" w:ascii="思源宋体 CN" w:hAnsi="思源宋体 CN" w:eastAsia="思源宋体 CN"/>
        </w:rPr>
        <w:t>本环节主要设置评标过程中的各项参数</w:t>
      </w:r>
      <w:r>
        <w:rPr>
          <w:rFonts w:hint="eastAsia"/>
        </w:rPr>
        <w:t>。</w:t>
      </w:r>
    </w:p>
    <w:p>
      <w:pPr>
        <w:pStyle w:val="3"/>
        <w:numPr>
          <w:ilvl w:val="0"/>
          <w:numId w:val="0"/>
        </w:numPr>
        <w:rPr>
          <w:rFonts w:ascii="思源宋体 CN" w:hAnsi="思源宋体 CN" w:eastAsia="思源宋体 CN"/>
        </w:rPr>
      </w:pPr>
      <w:bookmarkStart w:id="40" w:name="_Toc19114"/>
      <w:r>
        <w:rPr>
          <w:rFonts w:hint="eastAsia" w:ascii="思源宋体 CN" w:hAnsi="思源宋体 CN" w:eastAsia="思源宋体 CN"/>
          <w:lang w:val="en-US" w:eastAsia="zh-CN"/>
        </w:rPr>
        <w:t>4.1</w:t>
      </w:r>
      <w:r>
        <w:rPr>
          <w:rFonts w:hint="eastAsia" w:ascii="思源宋体 CN" w:hAnsi="思源宋体 CN" w:eastAsia="思源宋体 CN"/>
        </w:rPr>
        <w:t>、登录</w:t>
      </w:r>
      <w:bookmarkEnd w:id="40"/>
    </w:p>
    <w:p>
      <w:pPr>
        <w:ind w:firstLine="420"/>
        <w:rPr>
          <w:rFonts w:ascii="思源宋体 CN" w:hAnsi="思源宋体 CN" w:eastAsia="思源宋体 CN"/>
        </w:rPr>
      </w:pPr>
      <w:r>
        <w:rPr>
          <w:rFonts w:ascii="思源宋体 CN" w:hAnsi="思源宋体 CN" w:eastAsia="思源宋体 CN"/>
          <w:b/>
          <w:bCs/>
        </w:rPr>
        <w:t>功能说明：</w:t>
      </w:r>
      <w:r>
        <w:rPr>
          <w:rFonts w:hint="eastAsia" w:ascii="思源宋体 CN" w:hAnsi="思源宋体 CN" w:eastAsia="思源宋体 CN"/>
        </w:rPr>
        <w:t>代理以工作人员身份登录评标系统</w:t>
      </w:r>
      <w:r>
        <w:rPr>
          <w:rFonts w:ascii="思源宋体 CN" w:hAnsi="思源宋体 CN" w:eastAsia="思源宋体 CN"/>
        </w:rPr>
        <w:t>。</w:t>
      </w:r>
    </w:p>
    <w:p>
      <w:pPr>
        <w:ind w:firstLine="420"/>
        <w:rPr>
          <w:rFonts w:ascii="思源宋体 CN" w:hAnsi="思源宋体 CN" w:eastAsia="思源宋体 CN"/>
          <w:b/>
          <w:bCs/>
        </w:rPr>
      </w:pPr>
      <w:r>
        <w:rPr>
          <w:rFonts w:ascii="思源宋体 CN" w:hAnsi="思源宋体 CN" w:eastAsia="思源宋体 CN"/>
          <w:b/>
          <w:bCs/>
        </w:rPr>
        <w:t>前置条件：</w:t>
      </w:r>
      <w:r>
        <w:rPr>
          <w:rFonts w:hint="eastAsia" w:ascii="思源宋体 CN" w:hAnsi="思源宋体 CN" w:eastAsia="思源宋体 CN"/>
        </w:rPr>
        <w:t>不见面开标结束</w:t>
      </w:r>
      <w:r>
        <w:rPr>
          <w:rFonts w:ascii="思源宋体 CN" w:hAnsi="思源宋体 CN" w:eastAsia="思源宋体 CN"/>
        </w:rPr>
        <w:t>。</w:t>
      </w:r>
    </w:p>
    <w:p>
      <w:pPr>
        <w:ind w:firstLine="420"/>
        <w:rPr>
          <w:rFonts w:ascii="思源宋体 CN" w:hAnsi="思源宋体 CN" w:eastAsia="思源宋体 CN"/>
          <w:b/>
          <w:bCs/>
        </w:rPr>
      </w:pPr>
      <w:r>
        <w:rPr>
          <w:rFonts w:ascii="思源宋体 CN" w:hAnsi="思源宋体 CN" w:eastAsia="思源宋体 CN"/>
          <w:b/>
          <w:bCs/>
        </w:rPr>
        <w:t>操作步骤：</w:t>
      </w:r>
    </w:p>
    <w:p>
      <w:pPr>
        <w:pStyle w:val="34"/>
        <w:numPr>
          <w:ilvl w:val="0"/>
          <w:numId w:val="12"/>
        </w:numPr>
        <w:rPr>
          <w:rFonts w:ascii="思源宋体 CN" w:hAnsi="思源宋体 CN" w:eastAsia="思源宋体 CN"/>
        </w:rPr>
      </w:pPr>
      <w:r>
        <w:rPr>
          <w:rFonts w:hint="eastAsia" w:ascii="思源宋体 CN" w:hAnsi="思源宋体 CN" w:eastAsia="思源宋体 CN"/>
        </w:rPr>
        <w:t>打开登录页面</w:t>
      </w:r>
      <w:r>
        <w:rPr>
          <w:rFonts w:ascii="思源宋体 CN" w:hAnsi="思源宋体 CN" w:eastAsia="思源宋体 CN"/>
        </w:rPr>
        <w:t>，</w:t>
      </w:r>
      <w:r>
        <w:rPr>
          <w:rFonts w:hint="eastAsia" w:ascii="思源宋体 CN" w:hAnsi="思源宋体 CN" w:eastAsia="思源宋体 CN"/>
        </w:rPr>
        <w:t>选择用户名或CA登录，</w:t>
      </w:r>
      <w:r>
        <w:rPr>
          <w:rFonts w:ascii="思源宋体 CN" w:hAnsi="思源宋体 CN" w:eastAsia="思源宋体 CN"/>
        </w:rPr>
        <w:t>如下图：</w:t>
      </w:r>
    </w:p>
    <w:p>
      <w:r>
        <w:drawing>
          <wp:inline distT="0" distB="0" distL="114300" distR="114300">
            <wp:extent cx="5268595" cy="2943225"/>
            <wp:effectExtent l="0" t="0" r="1905" b="3175"/>
            <wp:docPr id="9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4"/>
                    <pic:cNvPicPr>
                      <a:picLocks noChangeAspect="1"/>
                    </pic:cNvPicPr>
                  </pic:nvPicPr>
                  <pic:blipFill>
                    <a:blip r:embed="rId86"/>
                    <a:stretch>
                      <a:fillRect/>
                    </a:stretch>
                  </pic:blipFill>
                  <pic:spPr>
                    <a:xfrm>
                      <a:off x="0" y="0"/>
                      <a:ext cx="5268595" cy="2943225"/>
                    </a:xfrm>
                    <a:prstGeom prst="rect">
                      <a:avLst/>
                    </a:prstGeom>
                    <a:noFill/>
                    <a:ln>
                      <a:noFill/>
                    </a:ln>
                  </pic:spPr>
                </pic:pic>
              </a:graphicData>
            </a:graphic>
          </wp:inline>
        </w:drawing>
      </w:r>
    </w:p>
    <w:p>
      <w:pPr>
        <w:ind w:firstLine="420"/>
      </w:pPr>
    </w:p>
    <w:p>
      <w:pPr>
        <w:pStyle w:val="3"/>
        <w:numPr>
          <w:ilvl w:val="0"/>
          <w:numId w:val="0"/>
        </w:numPr>
        <w:rPr>
          <w:rFonts w:ascii="思源宋体 CN" w:hAnsi="思源宋体 CN" w:eastAsia="思源宋体 CN"/>
        </w:rPr>
      </w:pPr>
      <w:bookmarkStart w:id="41" w:name="_Toc17460"/>
      <w:r>
        <w:rPr>
          <w:rFonts w:hint="eastAsia" w:ascii="思源宋体 CN" w:hAnsi="思源宋体 CN" w:eastAsia="思源宋体 CN"/>
          <w:lang w:val="en-US" w:eastAsia="zh-CN"/>
        </w:rPr>
        <w:t>4.2</w:t>
      </w:r>
      <w:r>
        <w:rPr>
          <w:rFonts w:hint="eastAsia" w:ascii="思源宋体 CN" w:hAnsi="思源宋体 CN" w:eastAsia="思源宋体 CN"/>
        </w:rPr>
        <w:t>、招标文件导入</w:t>
      </w:r>
      <w:bookmarkEnd w:id="41"/>
    </w:p>
    <w:p>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导入招标文件</w:t>
      </w:r>
      <w:r>
        <w:rPr>
          <w:rFonts w:ascii="思源宋体 CN" w:hAnsi="思源宋体 CN" w:eastAsia="思源宋体 CN"/>
          <w:bCs/>
        </w:rPr>
        <w:t>。</w:t>
      </w:r>
    </w:p>
    <w:p>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登录系统。</w:t>
      </w:r>
    </w:p>
    <w:p>
      <w:pPr>
        <w:ind w:firstLine="420"/>
        <w:rPr>
          <w:rFonts w:ascii="思源宋体 CN" w:hAnsi="思源宋体 CN" w:eastAsia="思源宋体 CN"/>
          <w:b/>
          <w:bCs/>
        </w:rPr>
      </w:pPr>
      <w:r>
        <w:rPr>
          <w:rFonts w:ascii="思源宋体 CN" w:hAnsi="思源宋体 CN" w:eastAsia="思源宋体 CN"/>
          <w:b/>
          <w:bCs/>
        </w:rPr>
        <w:t>操作步骤：</w:t>
      </w:r>
    </w:p>
    <w:p>
      <w:pPr>
        <w:ind w:firstLine="420"/>
        <w:rPr>
          <w:rFonts w:ascii="思源宋体 CN" w:hAnsi="思源宋体 CN" w:eastAsia="思源宋体 CN"/>
        </w:rPr>
      </w:pPr>
      <w:r>
        <w:rPr>
          <w:rFonts w:hint="eastAsia" w:ascii="思源宋体 CN" w:hAnsi="思源宋体 CN" w:eastAsia="思源宋体 CN"/>
        </w:rPr>
        <w:t>1、点击“导入”按钮，进行导入；</w:t>
      </w:r>
    </w:p>
    <w:p>
      <w:r>
        <w:drawing>
          <wp:inline distT="0" distB="0" distL="114300" distR="114300">
            <wp:extent cx="5265420" cy="2118360"/>
            <wp:effectExtent l="0" t="0" r="11430" b="15240"/>
            <wp:docPr id="289"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136"/>
                    <pic:cNvPicPr>
                      <a:picLocks noChangeAspect="1"/>
                    </pic:cNvPicPr>
                  </pic:nvPicPr>
                  <pic:blipFill>
                    <a:blip r:embed="rId87"/>
                    <a:stretch>
                      <a:fillRect/>
                    </a:stretch>
                  </pic:blipFill>
                  <pic:spPr>
                    <a:xfrm>
                      <a:off x="0" y="0"/>
                      <a:ext cx="5265420" cy="2118360"/>
                    </a:xfrm>
                    <a:prstGeom prst="rect">
                      <a:avLst/>
                    </a:prstGeom>
                    <a:noFill/>
                    <a:ln>
                      <a:noFill/>
                    </a:ln>
                  </pic:spPr>
                </pic:pic>
              </a:graphicData>
            </a:graphic>
          </wp:inline>
        </w:drawing>
      </w:r>
    </w:p>
    <w:p>
      <w:pPr>
        <w:ind w:firstLine="420"/>
      </w:pPr>
    </w:p>
    <w:p>
      <w:pPr>
        <w:pStyle w:val="3"/>
        <w:numPr>
          <w:ilvl w:val="0"/>
          <w:numId w:val="0"/>
        </w:numPr>
        <w:rPr>
          <w:rFonts w:ascii="思源宋体 CN" w:hAnsi="思源宋体 CN" w:eastAsia="思源宋体 CN"/>
        </w:rPr>
      </w:pPr>
      <w:bookmarkStart w:id="42" w:name="_Toc3632"/>
      <w:r>
        <w:rPr>
          <w:rFonts w:hint="eastAsia" w:ascii="思源宋体 CN" w:hAnsi="思源宋体 CN" w:eastAsia="思源宋体 CN"/>
          <w:lang w:val="en-US" w:eastAsia="zh-CN"/>
        </w:rPr>
        <w:t>4.</w:t>
      </w:r>
      <w:r>
        <w:rPr>
          <w:rFonts w:hint="eastAsia" w:ascii="思源宋体 CN" w:hAnsi="思源宋体 CN" w:eastAsia="思源宋体 CN"/>
        </w:rPr>
        <w:t>3、评标办法设置</w:t>
      </w:r>
      <w:bookmarkEnd w:id="42"/>
    </w:p>
    <w:p>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设置评标过程中参数</w:t>
      </w:r>
      <w:r>
        <w:rPr>
          <w:rFonts w:ascii="思源宋体 CN" w:hAnsi="思源宋体 CN" w:eastAsia="思源宋体 CN"/>
          <w:bCs/>
        </w:rPr>
        <w:t>。</w:t>
      </w:r>
    </w:p>
    <w:p>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导入招标文件。</w:t>
      </w:r>
    </w:p>
    <w:p>
      <w:pPr>
        <w:ind w:firstLine="420"/>
        <w:rPr>
          <w:rFonts w:ascii="思源宋体 CN" w:hAnsi="思源宋体 CN" w:eastAsia="思源宋体 CN"/>
          <w:b/>
          <w:bCs/>
        </w:rPr>
      </w:pPr>
      <w:r>
        <w:rPr>
          <w:rFonts w:ascii="思源宋体 CN" w:hAnsi="思源宋体 CN" w:eastAsia="思源宋体 CN"/>
          <w:b/>
          <w:bCs/>
        </w:rPr>
        <w:t>操作步骤：</w:t>
      </w:r>
    </w:p>
    <w:p>
      <w:pPr>
        <w:pStyle w:val="34"/>
        <w:numPr>
          <w:ilvl w:val="0"/>
          <w:numId w:val="13"/>
        </w:numPr>
        <w:rPr>
          <w:rFonts w:ascii="思源宋体 CN" w:hAnsi="思源宋体 CN" w:eastAsia="思源宋体 CN"/>
        </w:rPr>
      </w:pPr>
      <w:r>
        <w:rPr>
          <w:rFonts w:hint="eastAsia" w:ascii="思源宋体 CN" w:hAnsi="思源宋体 CN" w:eastAsia="思源宋体 CN"/>
        </w:rPr>
        <w:t>点击“评标办法”按钮，设置评标参数；</w:t>
      </w:r>
    </w:p>
    <w:p>
      <w:pPr>
        <w:rPr>
          <w:rFonts w:ascii="思源宋体 CN" w:hAnsi="思源宋体 CN" w:eastAsia="思源宋体 CN"/>
        </w:rPr>
      </w:pPr>
      <w:r>
        <w:rPr>
          <w:rFonts w:ascii="思源宋体 CN" w:hAnsi="思源宋体 CN" w:eastAsia="思源宋体 CN"/>
        </w:rPr>
        <w:drawing>
          <wp:inline distT="0" distB="0" distL="114300" distR="114300">
            <wp:extent cx="5272405" cy="2132330"/>
            <wp:effectExtent l="0" t="0" r="4445" b="1270"/>
            <wp:docPr id="290"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137"/>
                    <pic:cNvPicPr>
                      <a:picLocks noChangeAspect="1"/>
                    </pic:cNvPicPr>
                  </pic:nvPicPr>
                  <pic:blipFill>
                    <a:blip r:embed="rId88"/>
                    <a:stretch>
                      <a:fillRect/>
                    </a:stretch>
                  </pic:blipFill>
                  <pic:spPr>
                    <a:xfrm>
                      <a:off x="0" y="0"/>
                      <a:ext cx="5272405" cy="2132330"/>
                    </a:xfrm>
                    <a:prstGeom prst="rect">
                      <a:avLst/>
                    </a:prstGeom>
                    <a:noFill/>
                    <a:ln>
                      <a:noFill/>
                    </a:ln>
                  </pic:spPr>
                </pic:pic>
              </a:graphicData>
            </a:graphic>
          </wp:inline>
        </w:drawing>
      </w:r>
    </w:p>
    <w:p>
      <w:pPr>
        <w:ind w:firstLine="420" w:firstLineChars="200"/>
        <w:rPr>
          <w:rFonts w:ascii="思源宋体 CN" w:hAnsi="思源宋体 CN" w:eastAsia="思源宋体 CN"/>
        </w:rPr>
      </w:pPr>
      <w:r>
        <w:rPr>
          <w:rFonts w:hint="eastAsia" w:ascii="思源宋体 CN" w:hAnsi="思源宋体 CN" w:eastAsia="思源宋体 CN"/>
        </w:rPr>
        <w:t>2、新增评分项。评分项指的是评标流程中的资格审查、技术标评审、商务标评审等节点。</w:t>
      </w:r>
    </w:p>
    <w:p>
      <w:pPr>
        <w:ind w:firstLine="420"/>
        <w:rPr>
          <w:rFonts w:ascii="思源宋体 CN" w:hAnsi="思源宋体 CN" w:eastAsia="思源宋体 CN"/>
        </w:rPr>
      </w:pPr>
      <w:r>
        <w:rPr>
          <w:rFonts w:hint="eastAsia" w:ascii="思源宋体 CN" w:hAnsi="思源宋体 CN" w:eastAsia="思源宋体 CN"/>
        </w:rPr>
        <w:t>比如说第一步为资格审查、第二步为技术标评审、第三部为商务标评审，如下图设置即可。</w:t>
      </w:r>
    </w:p>
    <w:p>
      <w:pPr>
        <w:rPr>
          <w:rFonts w:ascii="思源宋体 CN" w:hAnsi="思源宋体 CN" w:eastAsia="思源宋体 CN"/>
        </w:rPr>
      </w:pPr>
      <w:r>
        <w:rPr>
          <w:rFonts w:ascii="思源宋体 CN" w:hAnsi="思源宋体 CN" w:eastAsia="思源宋体 CN"/>
        </w:rPr>
        <w:drawing>
          <wp:inline distT="0" distB="0" distL="114300" distR="114300">
            <wp:extent cx="5265420" cy="2266315"/>
            <wp:effectExtent l="0" t="0" r="11430" b="635"/>
            <wp:docPr id="292"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139"/>
                    <pic:cNvPicPr>
                      <a:picLocks noChangeAspect="1"/>
                    </pic:cNvPicPr>
                  </pic:nvPicPr>
                  <pic:blipFill>
                    <a:blip r:embed="rId89"/>
                    <a:stretch>
                      <a:fillRect/>
                    </a:stretch>
                  </pic:blipFill>
                  <pic:spPr>
                    <a:xfrm>
                      <a:off x="0" y="0"/>
                      <a:ext cx="5265420" cy="2266315"/>
                    </a:xfrm>
                    <a:prstGeom prst="rect">
                      <a:avLst/>
                    </a:prstGeom>
                    <a:noFill/>
                    <a:ln>
                      <a:noFill/>
                    </a:ln>
                  </pic:spPr>
                </pic:pic>
              </a:graphicData>
            </a:graphic>
          </wp:inline>
        </w:drawing>
      </w:r>
    </w:p>
    <w:p>
      <w:pPr>
        <w:rPr>
          <w:rFonts w:ascii="思源宋体 CN" w:hAnsi="思源宋体 CN" w:eastAsia="思源宋体 CN"/>
        </w:rPr>
      </w:pPr>
      <w:r>
        <w:rPr>
          <w:rFonts w:ascii="思源宋体 CN" w:hAnsi="思源宋体 CN" w:eastAsia="思源宋体 CN"/>
        </w:rPr>
        <w:drawing>
          <wp:inline distT="0" distB="0" distL="114300" distR="114300">
            <wp:extent cx="5267960" cy="2249805"/>
            <wp:effectExtent l="0" t="0" r="8890" b="17145"/>
            <wp:docPr id="293"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140"/>
                    <pic:cNvPicPr>
                      <a:picLocks noChangeAspect="1"/>
                    </pic:cNvPicPr>
                  </pic:nvPicPr>
                  <pic:blipFill>
                    <a:blip r:embed="rId90"/>
                    <a:stretch>
                      <a:fillRect/>
                    </a:stretch>
                  </pic:blipFill>
                  <pic:spPr>
                    <a:xfrm>
                      <a:off x="0" y="0"/>
                      <a:ext cx="5267960" cy="2249805"/>
                    </a:xfrm>
                    <a:prstGeom prst="rect">
                      <a:avLst/>
                    </a:prstGeom>
                    <a:noFill/>
                    <a:ln>
                      <a:noFill/>
                    </a:ln>
                  </pic:spPr>
                </pic:pic>
              </a:graphicData>
            </a:graphic>
          </wp:inline>
        </w:drawing>
      </w:r>
      <w:r>
        <w:rPr>
          <w:rFonts w:ascii="思源宋体 CN" w:hAnsi="思源宋体 CN" w:eastAsia="思源宋体 CN"/>
        </w:rPr>
        <w:drawing>
          <wp:inline distT="0" distB="0" distL="114300" distR="114300">
            <wp:extent cx="5273675" cy="2392680"/>
            <wp:effectExtent l="0" t="0" r="3175" b="7620"/>
            <wp:docPr id="294"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141"/>
                    <pic:cNvPicPr>
                      <a:picLocks noChangeAspect="1"/>
                    </pic:cNvPicPr>
                  </pic:nvPicPr>
                  <pic:blipFill>
                    <a:blip r:embed="rId91"/>
                    <a:stretch>
                      <a:fillRect/>
                    </a:stretch>
                  </pic:blipFill>
                  <pic:spPr>
                    <a:xfrm>
                      <a:off x="0" y="0"/>
                      <a:ext cx="5273675" cy="2392680"/>
                    </a:xfrm>
                    <a:prstGeom prst="rect">
                      <a:avLst/>
                    </a:prstGeom>
                    <a:noFill/>
                    <a:ln>
                      <a:noFill/>
                    </a:ln>
                  </pic:spPr>
                </pic:pic>
              </a:graphicData>
            </a:graphic>
          </wp:inline>
        </w:drawing>
      </w:r>
    </w:p>
    <w:p>
      <w:pPr>
        <w:numPr>
          <w:ilvl w:val="0"/>
          <w:numId w:val="13"/>
        </w:numPr>
        <w:ind w:firstLine="420"/>
        <w:rPr>
          <w:rFonts w:ascii="思源宋体 CN" w:hAnsi="思源宋体 CN" w:eastAsia="思源宋体 CN"/>
        </w:rPr>
      </w:pPr>
      <w:r>
        <w:rPr>
          <w:rFonts w:hint="eastAsia" w:ascii="思源宋体 CN" w:hAnsi="思源宋体 CN" w:eastAsia="思源宋体 CN"/>
        </w:rPr>
        <w:t>完善评分点，根据对应环节的评分点完善内容。</w:t>
      </w:r>
    </w:p>
    <w:p>
      <w:pPr>
        <w:rPr>
          <w:rFonts w:ascii="思源宋体 CN" w:hAnsi="思源宋体 CN" w:eastAsia="思源宋体 CN"/>
        </w:rPr>
      </w:pPr>
      <w:r>
        <w:rPr>
          <w:rFonts w:ascii="思源宋体 CN" w:hAnsi="思源宋体 CN" w:eastAsia="思源宋体 CN"/>
        </w:rPr>
        <w:drawing>
          <wp:inline distT="0" distB="0" distL="114300" distR="114300">
            <wp:extent cx="5271135" cy="1681480"/>
            <wp:effectExtent l="0" t="0" r="5715" b="13970"/>
            <wp:docPr id="296"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143"/>
                    <pic:cNvPicPr>
                      <a:picLocks noChangeAspect="1"/>
                    </pic:cNvPicPr>
                  </pic:nvPicPr>
                  <pic:blipFill>
                    <a:blip r:embed="rId92"/>
                    <a:stretch>
                      <a:fillRect/>
                    </a:stretch>
                  </pic:blipFill>
                  <pic:spPr>
                    <a:xfrm>
                      <a:off x="0" y="0"/>
                      <a:ext cx="5271135" cy="1681480"/>
                    </a:xfrm>
                    <a:prstGeom prst="rect">
                      <a:avLst/>
                    </a:prstGeom>
                    <a:noFill/>
                    <a:ln>
                      <a:noFill/>
                    </a:ln>
                  </pic:spPr>
                </pic:pic>
              </a:graphicData>
            </a:graphic>
          </wp:inline>
        </w:drawing>
      </w:r>
    </w:p>
    <w:p>
      <w:pPr>
        <w:rPr>
          <w:rFonts w:ascii="思源宋体 CN" w:hAnsi="思源宋体 CN" w:eastAsia="思源宋体 CN"/>
        </w:rPr>
      </w:pPr>
      <w:r>
        <w:rPr>
          <w:rFonts w:ascii="思源宋体 CN" w:hAnsi="思源宋体 CN" w:eastAsia="思源宋体 CN"/>
        </w:rPr>
        <w:drawing>
          <wp:inline distT="0" distB="0" distL="114300" distR="114300">
            <wp:extent cx="5274310" cy="1880870"/>
            <wp:effectExtent l="0" t="0" r="2540" b="5080"/>
            <wp:docPr id="297"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144"/>
                    <pic:cNvPicPr>
                      <a:picLocks noChangeAspect="1"/>
                    </pic:cNvPicPr>
                  </pic:nvPicPr>
                  <pic:blipFill>
                    <a:blip r:embed="rId93"/>
                    <a:stretch>
                      <a:fillRect/>
                    </a:stretch>
                  </pic:blipFill>
                  <pic:spPr>
                    <a:xfrm>
                      <a:off x="0" y="0"/>
                      <a:ext cx="5274310" cy="1880870"/>
                    </a:xfrm>
                    <a:prstGeom prst="rect">
                      <a:avLst/>
                    </a:prstGeom>
                    <a:noFill/>
                    <a:ln>
                      <a:noFill/>
                    </a:ln>
                  </pic:spPr>
                </pic:pic>
              </a:graphicData>
            </a:graphic>
          </wp:inline>
        </w:drawing>
      </w:r>
    </w:p>
    <w:p>
      <w:pPr>
        <w:rPr>
          <w:rFonts w:ascii="思源宋体 CN" w:hAnsi="思源宋体 CN" w:eastAsia="思源宋体 CN"/>
        </w:rPr>
      </w:pPr>
      <w:r>
        <w:rPr>
          <w:rFonts w:ascii="思源宋体 CN" w:hAnsi="思源宋体 CN" w:eastAsia="思源宋体 CN"/>
        </w:rPr>
        <w:drawing>
          <wp:inline distT="0" distB="0" distL="114300" distR="114300">
            <wp:extent cx="5273040" cy="2291080"/>
            <wp:effectExtent l="0" t="0" r="10160" b="7620"/>
            <wp:docPr id="299"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146"/>
                    <pic:cNvPicPr>
                      <a:picLocks noChangeAspect="1"/>
                    </pic:cNvPicPr>
                  </pic:nvPicPr>
                  <pic:blipFill>
                    <a:blip r:embed="rId94"/>
                    <a:stretch>
                      <a:fillRect/>
                    </a:stretch>
                  </pic:blipFill>
                  <pic:spPr>
                    <a:xfrm>
                      <a:off x="0" y="0"/>
                      <a:ext cx="5273040" cy="2291080"/>
                    </a:xfrm>
                    <a:prstGeom prst="rect">
                      <a:avLst/>
                    </a:prstGeom>
                    <a:noFill/>
                    <a:ln>
                      <a:noFill/>
                    </a:ln>
                  </pic:spPr>
                </pic:pic>
              </a:graphicData>
            </a:graphic>
          </wp:inline>
        </w:drawing>
      </w:r>
    </w:p>
    <w:sectPr>
      <w:pgSz w:w="11906" w:h="16838"/>
      <w:pgMar w:top="1440" w:right="1797" w:bottom="1440" w:left="1797" w:header="454" w:footer="680" w:gutter="0"/>
      <w:pgNumType w:start="1"/>
      <w:cols w:space="425" w:num="1"/>
      <w:docGrid w:type="linesAndChar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monospace">
    <w:altName w:val="Segoe Print"/>
    <w:panose1 w:val="00000000000000000000"/>
    <w:charset w:val="00"/>
    <w:family w:val="auto"/>
    <w:pitch w:val="default"/>
    <w:sig w:usb0="00000000" w:usb1="00000000" w:usb2="00000000" w:usb3="00000000" w:csb0="00000000" w:csb1="00000000"/>
  </w:font>
  <w:font w:name="ActionIcon ! important">
    <w:altName w:val="Segoe Print"/>
    <w:panose1 w:val="00000000000000000000"/>
    <w:charset w:val="00"/>
    <w:family w:val="auto"/>
    <w:pitch w:val="default"/>
    <w:sig w:usb0="00000000" w:usb1="00000000" w:usb2="00000000" w:usb3="00000000" w:csb0="00000000" w:csb1="00000000"/>
  </w:font>
  <w:font w:name="思源宋体 CN Light">
    <w:altName w:val="宋体"/>
    <w:panose1 w:val="02020300000000000000"/>
    <w:charset w:val="86"/>
    <w:family w:val="roman"/>
    <w:pitch w:val="default"/>
    <w:sig w:usb0="00000000" w:usb1="00000000" w:usb2="00000016" w:usb3="00000000" w:csb0="60060107" w:csb1="00000000"/>
  </w:font>
  <w:font w:name="思源宋体 CN">
    <w:altName w:val="宋体"/>
    <w:panose1 w:val="02020400000000000000"/>
    <w:charset w:val="86"/>
    <w:family w:val="roman"/>
    <w:pitch w:val="default"/>
    <w:sig w:usb0="00000000" w:usb1="00000000" w:usb2="00000016" w:usb3="00000000" w:csb0="60060107" w:csb1="00000000"/>
  </w:font>
  <w:font w:name="思源宋体 CN ExtraLight">
    <w:altName w:val="宋体"/>
    <w:panose1 w:val="02020200000000000000"/>
    <w:charset w:val="86"/>
    <w:family w:val="roman"/>
    <w:pitch w:val="default"/>
    <w:sig w:usb0="00000000" w:usb1="00000000" w:usb2="00000016" w:usb3="00000000" w:csb0="60060107" w:csb1="00000000"/>
  </w:font>
  <w:font w:name="Calibri Light">
    <w:panose1 w:val="020F0302020204030204"/>
    <w:charset w:val="00"/>
    <w:family w:val="swiss"/>
    <w:pitch w:val="default"/>
    <w:sig w:usb0="E4002EFF" w:usb1="C200247B" w:usb2="00000009" w:usb3="00000000" w:csb0="200001FF"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top w:val="thinThickSmallGap" w:color="823B0B" w:themeColor="accent2" w:themeShade="7F" w:sz="24" w:space="1"/>
      </w:pBdr>
      <w:ind w:firstLine="2880" w:firstLineChars="1600"/>
      <w:rPr>
        <w:rFonts w:hint="eastAsia" w:asciiTheme="majorHAnsi" w:hAnsiTheme="majorHAnsi" w:eastAsiaTheme="majorEastAsia" w:cstheme="majorBidi"/>
      </w:rPr>
    </w:pPr>
    <w:r>
      <w:rPr>
        <w:rFonts w:hint="eastAsia" w:asciiTheme="majorHAnsi" w:hAnsiTheme="majorHAnsi" w:eastAsiaTheme="majorEastAsia" w:cstheme="majorBidi"/>
        <w:lang w:val="en-US" w:eastAsia="zh-CN"/>
      </w:rPr>
      <w:t>津e采智慧招投标平台</w:t>
    </w:r>
    <w:r>
      <w:rPr>
        <w:rFonts w:asciiTheme="majorHAnsi" w:hAnsiTheme="majorHAnsi" w:eastAsiaTheme="majorEastAsia" w:cstheme="majorBidi"/>
      </w:rPr>
      <w:ptab w:relativeTo="margin" w:alignment="right" w:leader="none"/>
    </w:r>
    <w:r>
      <w:rPr>
        <w:rFonts w:asciiTheme="majorHAnsi" w:hAnsiTheme="majorHAnsi" w:eastAsiaTheme="majorEastAsia" w:cstheme="majorBidi"/>
        <w:lang w:val="zh-CN"/>
      </w:rPr>
      <w:t xml:space="preserve"> </w:t>
    </w:r>
    <w:r>
      <w:rPr>
        <w:rFonts w:eastAsiaTheme="minorEastAsia"/>
      </w:rPr>
      <w:fldChar w:fldCharType="begin"/>
    </w:r>
    <w:r>
      <w:instrText xml:space="preserve">PAGE   \* MERGEFORMAT</w:instrText>
    </w:r>
    <w:r>
      <w:rPr>
        <w:rFonts w:eastAsiaTheme="minorEastAsia"/>
      </w:rPr>
      <w:fldChar w:fldCharType="separate"/>
    </w:r>
    <w:r>
      <w:rPr>
        <w:rFonts w:asciiTheme="majorHAnsi" w:hAnsiTheme="majorHAnsi" w:eastAsiaTheme="majorEastAsia" w:cstheme="majorBidi"/>
        <w:lang w:val="zh-CN"/>
      </w:rPr>
      <w:t>1</w:t>
    </w:r>
    <w:r>
      <w:rPr>
        <w:rFonts w:asciiTheme="majorHAnsi" w:hAnsiTheme="majorHAnsi" w:eastAsiaTheme="majorEastAsia" w:cstheme="majorBidi"/>
      </w:rPr>
      <w:fldChar w:fldCharType="end"/>
    </w:r>
    <w:r>
      <w:rPr>
        <w:rFonts w:hint="eastAsia" w:asciiTheme="majorHAnsi" w:hAnsiTheme="majorHAnsi" w:eastAsiaTheme="majorEastAsia" w:cstheme="majorBidi"/>
      </w:rPr>
      <w:t>/</w:t>
    </w:r>
    <w:r>
      <w:rPr>
        <w:rFonts w:asciiTheme="majorHAnsi" w:hAnsiTheme="majorHAnsi" w:eastAsiaTheme="majorEastAsia" w:cstheme="majorBidi"/>
      </w:rPr>
      <w:t>69</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widowControl w:val="0"/>
      <w:pBdr>
        <w:bottom w:val="thickThinSmallGap" w:color="622423" w:sz="24" w:space="1"/>
      </w:pBdr>
      <w:tabs>
        <w:tab w:val="center" w:pos="4153"/>
        <w:tab w:val="right" w:pos="8306"/>
      </w:tabs>
      <w:snapToGrid w:val="0"/>
      <w:spacing w:line="360" w:lineRule="auto"/>
      <w:rPr>
        <w:rFonts w:hint="eastAsia" w:ascii="思源宋体 CN ExtraLight" w:hAnsi="思源宋体 CN ExtraLight" w:eastAsia="思源宋体 CN" w:cs="思源宋体 CN ExtraLight"/>
        <w:sz w:val="18"/>
        <w:szCs w:val="18"/>
        <w:lang w:eastAsia="zh-CN"/>
      </w:rPr>
    </w:pPr>
    <w:r>
      <w:drawing>
        <wp:inline distT="0" distB="0" distL="114300" distR="114300">
          <wp:extent cx="203835" cy="196215"/>
          <wp:effectExtent l="0" t="0" r="12065" b="6985"/>
          <wp:docPr id="5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
                  <pic:cNvPicPr>
                    <a:picLocks noChangeAspect="1"/>
                  </pic:cNvPicPr>
                </pic:nvPicPr>
                <pic:blipFill>
                  <a:blip r:embed="rId1"/>
                  <a:stretch>
                    <a:fillRect/>
                  </a:stretch>
                </pic:blipFill>
                <pic:spPr>
                  <a:xfrm>
                    <a:off x="0" y="0"/>
                    <a:ext cx="203835" cy="196215"/>
                  </a:xfrm>
                  <a:prstGeom prst="rect">
                    <a:avLst/>
                  </a:prstGeom>
                  <a:noFill/>
                  <a:ln>
                    <a:noFill/>
                  </a:ln>
                </pic:spPr>
              </pic:pic>
            </a:graphicData>
          </a:graphic>
        </wp:inline>
      </w:drawing>
    </w:r>
    <w:r>
      <w:rPr>
        <w:rFonts w:hint="eastAsia" w:ascii="思源宋体 CN" w:hAnsi="思源宋体 CN" w:eastAsia="思源宋体 CN" w:cs="思源宋体 CN ExtraLight"/>
        <w:sz w:val="18"/>
        <w:szCs w:val="18"/>
        <w:lang w:eastAsia="zh-CN"/>
      </w:rPr>
      <w:t>津e采智慧招投标平台</w:t>
    </w:r>
    <w:r>
      <w:rPr>
        <w:rFonts w:hint="eastAsia" w:ascii="思源宋体 CN" w:hAnsi="思源宋体 CN" w:eastAsia="思源宋体 CN" w:cs="思源宋体 CN ExtraLight"/>
        <w:sz w:val="18"/>
        <w:szCs w:val="18"/>
      </w:rPr>
      <w:t xml:space="preserve">代理操作手册   </w:t>
    </w:r>
    <w:r>
      <w:rPr>
        <w:rFonts w:hint="eastAsia" w:ascii="思源宋体 CN" w:hAnsi="思源宋体 CN" w:eastAsia="思源宋体 CN" w:cs="Times New Roman"/>
        <w:sz w:val="18"/>
        <w:szCs w:val="18"/>
      </w:rPr>
      <w:t xml:space="preserve">                              </w:t>
    </w:r>
    <w:r>
      <w:rPr>
        <w:rFonts w:hint="eastAsia" w:ascii="思源宋体 CN" w:hAnsi="思源宋体 CN" w:eastAsia="思源宋体 CN" w:cs="思源宋体 CN ExtraLight"/>
        <w:color w:val="000000"/>
        <w:sz w:val="18"/>
        <w:szCs w:val="18"/>
      </w:rPr>
      <w:t>202</w:t>
    </w:r>
    <w:r>
      <w:rPr>
        <w:rFonts w:hint="eastAsia" w:ascii="思源宋体 CN" w:hAnsi="思源宋体 CN" w:eastAsia="思源宋体 CN" w:cs="思源宋体 CN ExtraLight"/>
        <w:color w:val="000000"/>
        <w:sz w:val="18"/>
        <w:szCs w:val="18"/>
        <w:lang w:val="en-US" w:eastAsia="zh-CN"/>
      </w:rPr>
      <w:t>3</w:t>
    </w:r>
    <w:r>
      <w:rPr>
        <w:rFonts w:hint="eastAsia" w:ascii="思源宋体 CN" w:hAnsi="思源宋体 CN" w:eastAsia="思源宋体 CN" w:cs="思源宋体 CN ExtraLight"/>
        <w:color w:val="000000"/>
        <w:sz w:val="18"/>
        <w:szCs w:val="18"/>
      </w:rPr>
      <w:t>0</w:t>
    </w:r>
    <w:r>
      <w:rPr>
        <w:rFonts w:hint="eastAsia" w:ascii="思源宋体 CN" w:hAnsi="思源宋体 CN" w:eastAsia="思源宋体 CN" w:cs="思源宋体 CN ExtraLight"/>
        <w:color w:val="000000"/>
        <w:sz w:val="18"/>
        <w:szCs w:val="18"/>
        <w:lang w:val="en-US" w:eastAsia="zh-CN"/>
      </w:rPr>
      <w:t>7</w:t>
    </w:r>
    <w:r>
      <w:rPr>
        <w:rFonts w:hint="eastAsia" w:ascii="思源宋体 CN" w:hAnsi="思源宋体 CN" w:eastAsia="思源宋体 CN" w:cs="思源宋体 CN ExtraLight"/>
        <w:color w:val="000000"/>
        <w:sz w:val="18"/>
        <w:szCs w:val="18"/>
      </w:rPr>
      <w:t>0</w:t>
    </w:r>
    <w:r>
      <w:rPr>
        <w:rFonts w:hint="eastAsia" w:ascii="思源宋体 CN" w:hAnsi="思源宋体 CN" w:eastAsia="思源宋体 CN" w:cs="思源宋体 CN ExtraLight"/>
        <w:color w:val="000000"/>
        <w:sz w:val="18"/>
        <w:szCs w:val="18"/>
        <w:lang w:val="en-US" w:eastAsia="zh-CN"/>
      </w:rPr>
      <w:t>13</w:t>
    </w:r>
    <w:r>
      <w:rPr>
        <w:rFonts w:hint="eastAsia" w:ascii="思源宋体 CN" w:hAnsi="思源宋体 CN" w:eastAsia="思源宋体 CN" w:cs="思源宋体 CN ExtraLight"/>
        <w:color w:val="000000"/>
        <w:sz w:val="18"/>
        <w:szCs w:val="18"/>
      </w:rPr>
      <w:t>-</w:t>
    </w:r>
    <w:r>
      <w:rPr>
        <w:rFonts w:hint="eastAsia" w:ascii="思源宋体 CN" w:hAnsi="思源宋体 CN" w:eastAsia="思源宋体 CN" w:cs="思源宋体 CN ExtraLight"/>
        <w:color w:val="000000"/>
        <w:sz w:val="18"/>
        <w:szCs w:val="18"/>
        <w:lang w:val="en-US" w:eastAsia="zh-CN"/>
      </w:rPr>
      <w:t>jinecai</w:t>
    </w:r>
    <w:r>
      <w:rPr>
        <w:rFonts w:hint="eastAsia" w:ascii="思源宋体 CN" w:hAnsi="思源宋体 CN" w:eastAsia="思源宋体 CN" w:cs="思源宋体 CN ExtraLight"/>
        <w:color w:val="000000"/>
        <w:sz w:val="18"/>
        <w:szCs w:val="18"/>
      </w:rPr>
      <w:t>-00</w:t>
    </w:r>
    <w:r>
      <w:rPr>
        <w:rFonts w:hint="eastAsia" w:ascii="思源宋体 CN" w:hAnsi="思源宋体 CN" w:eastAsia="思源宋体 CN" w:cs="思源宋体 CN ExtraLight"/>
        <w:color w:val="000000"/>
        <w:sz w:val="18"/>
        <w:szCs w:val="18"/>
        <w:lang w:val="en-US" w:eastAsia="zh-CN"/>
      </w:rPr>
      <w:t>1</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48F145F"/>
    <w:multiLevelType w:val="multilevel"/>
    <w:tmpl w:val="D48F145F"/>
    <w:lvl w:ilvl="0" w:tentative="0">
      <w:start w:val="1"/>
      <w:numFmt w:val="chineseCountingThousand"/>
      <w:pStyle w:val="2"/>
      <w:suff w:val="nothing"/>
      <w:lvlText w:val="%1、"/>
      <w:lvlJc w:val="left"/>
      <w:pPr>
        <w:ind w:left="0" w:firstLine="0"/>
      </w:pPr>
    </w:lvl>
    <w:lvl w:ilvl="1" w:tentative="0">
      <w:start w:val="1"/>
      <w:numFmt w:val="decimal"/>
      <w:pStyle w:val="3"/>
      <w:isLgl/>
      <w:suff w:val="nothing"/>
      <w:lvlText w:val="%1.%2、"/>
      <w:lvlJc w:val="left"/>
      <w:pPr>
        <w:ind w:left="0" w:firstLine="0"/>
      </w:pPr>
      <w:rPr>
        <w:rFonts w:hint="default" w:ascii="Times New Roman" w:hAnsi="Times New Roman" w:cs="Times New Roman"/>
      </w:rPr>
    </w:lvl>
    <w:lvl w:ilvl="2" w:tentative="0">
      <w:start w:val="1"/>
      <w:numFmt w:val="decimal"/>
      <w:pStyle w:val="4"/>
      <w:isLgl/>
      <w:suff w:val="nothing"/>
      <w:lvlText w:val="%1.%2.%3、"/>
      <w:lvlJc w:val="left"/>
      <w:pPr>
        <w:ind w:left="0" w:firstLine="0"/>
        <w:textAlignment w:val="baseline"/>
      </w:pPr>
      <w:rPr>
        <w:rFonts w:hint="default" w:ascii="Times New Roman" w:hAnsi="Times New Roman" w:cs="Times New Roman"/>
        <w:b/>
        <w:bCs w:val="0"/>
        <w:iCs w:val="0"/>
        <w:caps w:val="0"/>
        <w:strike w:val="0"/>
        <w:dstrike w:val="0"/>
        <w:vanish w:val="0"/>
        <w:spacing w:val="0"/>
        <w:position w:val="0"/>
        <w:u w:val="none"/>
      </w:rPr>
    </w:lvl>
    <w:lvl w:ilvl="3" w:tentative="0">
      <w:start w:val="1"/>
      <w:numFmt w:val="decimal"/>
      <w:isLgl/>
      <w:suff w:val="nothing"/>
      <w:lvlText w:val="%1.%2.%3.%4、"/>
      <w:lvlJc w:val="left"/>
      <w:pPr>
        <w:ind w:left="851" w:hanging="851"/>
      </w:pPr>
      <w:rPr>
        <w:rFonts w:hint="default" w:ascii="Times New Roman" w:hAnsi="Times New Roman" w:eastAsia="宋体" w:cs="Times New Roman"/>
        <w:sz w:val="24"/>
        <w:szCs w:val="24"/>
      </w:rPr>
    </w:lvl>
    <w:lvl w:ilvl="4" w:tentative="0">
      <w:start w:val="1"/>
      <w:numFmt w:val="decimal"/>
      <w:isLgl/>
      <w:suff w:val="nothing"/>
      <w:lvlText w:val="%1.%2.%3.%4.%5、"/>
      <w:lvlJc w:val="left"/>
      <w:pPr>
        <w:ind w:left="992" w:hanging="992"/>
      </w:pPr>
    </w:lvl>
    <w:lvl w:ilvl="5" w:tentative="0">
      <w:start w:val="1"/>
      <w:numFmt w:val="decimal"/>
      <w:isLgl/>
      <w:suff w:val="nothing"/>
      <w:lvlText w:val="%1.%2.%3.%4.%5.%6、"/>
      <w:lvlJc w:val="left"/>
      <w:pPr>
        <w:ind w:left="1135" w:hanging="1135"/>
      </w:pPr>
      <w:rPr>
        <w:rFonts w:hint="default" w:ascii="Times New Roman" w:hAnsi="Times New Roman" w:cs="Times New Roman"/>
      </w:rPr>
    </w:lvl>
    <w:lvl w:ilvl="6" w:tentative="0">
      <w:start w:val="1"/>
      <w:numFmt w:val="decimal"/>
      <w:isLgl/>
      <w:lvlText w:val="%1.%2.%3.%4.%5.%6.%7"/>
      <w:lvlJc w:val="left"/>
      <w:pPr>
        <w:tabs>
          <w:tab w:val="left" w:pos="1800"/>
        </w:tabs>
        <w:ind w:left="1276" w:hanging="1276"/>
      </w:pPr>
    </w:lvl>
    <w:lvl w:ilvl="7" w:tentative="0">
      <w:start w:val="1"/>
      <w:numFmt w:val="decimal"/>
      <w:isLgl/>
      <w:lvlText w:val="%1.%2.%3.%4.%5.%6.%7.%8"/>
      <w:lvlJc w:val="left"/>
      <w:pPr>
        <w:tabs>
          <w:tab w:val="left" w:pos="1800"/>
        </w:tabs>
        <w:ind w:left="1418" w:hanging="1418"/>
      </w:pPr>
    </w:lvl>
    <w:lvl w:ilvl="8" w:tentative="0">
      <w:start w:val="1"/>
      <w:numFmt w:val="decimal"/>
      <w:isLgl/>
      <w:lvlText w:val="%1.%2.%3.%4.%5.%6.%7.%8.%9"/>
      <w:lvlJc w:val="left"/>
      <w:pPr>
        <w:tabs>
          <w:tab w:val="left" w:pos="2160"/>
        </w:tabs>
        <w:ind w:left="1559" w:hanging="1559"/>
      </w:pPr>
    </w:lvl>
  </w:abstractNum>
  <w:abstractNum w:abstractNumId="1">
    <w:nsid w:val="EE024ED0"/>
    <w:multiLevelType w:val="multilevel"/>
    <w:tmpl w:val="EE024ED0"/>
    <w:lvl w:ilvl="0" w:tentative="0">
      <w:start w:val="1"/>
      <w:numFmt w:val="decimal"/>
      <w:suff w:val="nothing"/>
      <w:lvlText w:val="%1、"/>
      <w:lvlJc w:val="left"/>
      <w:pPr>
        <w:ind w:left="0" w:firstLine="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2">
    <w:nsid w:val="03921D86"/>
    <w:multiLevelType w:val="multilevel"/>
    <w:tmpl w:val="03921D86"/>
    <w:lvl w:ilvl="0" w:tentative="0">
      <w:start w:val="1"/>
      <w:numFmt w:val="decimalEnclosedCircle"/>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3">
    <w:nsid w:val="06A2799F"/>
    <w:multiLevelType w:val="singleLevel"/>
    <w:tmpl w:val="06A2799F"/>
    <w:lvl w:ilvl="0" w:tentative="0">
      <w:start w:val="2"/>
      <w:numFmt w:val="decimal"/>
      <w:suff w:val="nothing"/>
      <w:lvlText w:val="%1、"/>
      <w:lvlJc w:val="left"/>
    </w:lvl>
  </w:abstractNum>
  <w:abstractNum w:abstractNumId="4">
    <w:nsid w:val="18471ADB"/>
    <w:multiLevelType w:val="multilevel"/>
    <w:tmpl w:val="18471ADB"/>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5">
    <w:nsid w:val="25945877"/>
    <w:multiLevelType w:val="multilevel"/>
    <w:tmpl w:val="25945877"/>
    <w:lvl w:ilvl="0" w:tentative="0">
      <w:start w:val="1"/>
      <w:numFmt w:val="decimalEnclosedCircle"/>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6">
    <w:nsid w:val="283F29A8"/>
    <w:multiLevelType w:val="singleLevel"/>
    <w:tmpl w:val="283F29A8"/>
    <w:lvl w:ilvl="0" w:tentative="0">
      <w:start w:val="1"/>
      <w:numFmt w:val="decimal"/>
      <w:suff w:val="nothing"/>
      <w:lvlText w:val="%1、"/>
      <w:lvlJc w:val="left"/>
    </w:lvl>
  </w:abstractNum>
  <w:abstractNum w:abstractNumId="7">
    <w:nsid w:val="46E04C33"/>
    <w:multiLevelType w:val="multilevel"/>
    <w:tmpl w:val="46E04C33"/>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8">
    <w:nsid w:val="514C1D3E"/>
    <w:multiLevelType w:val="multilevel"/>
    <w:tmpl w:val="514C1D3E"/>
    <w:lvl w:ilvl="0" w:tentative="0">
      <w:start w:val="1"/>
      <w:numFmt w:val="decimalEnclosedCircle"/>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9">
    <w:nsid w:val="60625FD5"/>
    <w:multiLevelType w:val="multilevel"/>
    <w:tmpl w:val="60625FD5"/>
    <w:lvl w:ilvl="0" w:tentative="0">
      <w:start w:val="1"/>
      <w:numFmt w:val="decimal"/>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0">
    <w:nsid w:val="70357426"/>
    <w:multiLevelType w:val="multilevel"/>
    <w:tmpl w:val="70357426"/>
    <w:lvl w:ilvl="0" w:tentative="0">
      <w:start w:val="1"/>
      <w:numFmt w:val="decimalEnclosedCircle"/>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1">
    <w:nsid w:val="74246A42"/>
    <w:multiLevelType w:val="multilevel"/>
    <w:tmpl w:val="74246A42"/>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2">
    <w:nsid w:val="7B692BDD"/>
    <w:multiLevelType w:val="multilevel"/>
    <w:tmpl w:val="7B692BDD"/>
    <w:lvl w:ilvl="0" w:tentative="0">
      <w:start w:val="1"/>
      <w:numFmt w:val="decimalEnclosedCircle"/>
      <w:lvlText w:val="%1"/>
      <w:lvlJc w:val="left"/>
      <w:pPr>
        <w:ind w:left="780" w:hanging="360"/>
      </w:pPr>
      <w:rPr>
        <w:rFonts w:hint="default"/>
      </w:rPr>
    </w:lvl>
    <w:lvl w:ilvl="1" w:tentative="0">
      <w:start w:val="1"/>
      <w:numFmt w:val="decimal"/>
      <w:lvlText w:val="%2、"/>
      <w:lvlJc w:val="left"/>
      <w:pPr>
        <w:ind w:left="1200" w:hanging="360"/>
      </w:pPr>
      <w:rPr>
        <w:rFonts w:hint="default" w:cs="宋体"/>
      </w:r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num w:numId="1">
    <w:abstractNumId w:val="0"/>
  </w:num>
  <w:num w:numId="2">
    <w:abstractNumId w:val="3"/>
  </w:num>
  <w:num w:numId="3">
    <w:abstractNumId w:val="10"/>
  </w:num>
  <w:num w:numId="4">
    <w:abstractNumId w:val="1"/>
  </w:num>
  <w:num w:numId="5">
    <w:abstractNumId w:val="8"/>
  </w:num>
  <w:num w:numId="6">
    <w:abstractNumId w:val="2"/>
  </w:num>
  <w:num w:numId="7">
    <w:abstractNumId w:val="4"/>
  </w:num>
  <w:num w:numId="8">
    <w:abstractNumId w:val="12"/>
  </w:num>
  <w:num w:numId="9">
    <w:abstractNumId w:val="7"/>
  </w:num>
  <w:num w:numId="10">
    <w:abstractNumId w:val="5"/>
  </w:num>
  <w:num w:numId="11">
    <w:abstractNumId w:val="6"/>
  </w:num>
  <w:num w:numId="12">
    <w:abstractNumId w:val="9"/>
  </w:num>
  <w:num w:numId="1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mRjN2ExMjE0Yjc1ZDhkODk2MGY2M2E1MTA1ODZmZjYifQ=="/>
  </w:docVars>
  <w:rsids>
    <w:rsidRoot w:val="002222BE"/>
    <w:rsid w:val="00055F15"/>
    <w:rsid w:val="000F75E5"/>
    <w:rsid w:val="0010405B"/>
    <w:rsid w:val="00113DA6"/>
    <w:rsid w:val="00187F5F"/>
    <w:rsid w:val="001A773D"/>
    <w:rsid w:val="001C36F7"/>
    <w:rsid w:val="001C764F"/>
    <w:rsid w:val="002057A3"/>
    <w:rsid w:val="002222BE"/>
    <w:rsid w:val="0023723E"/>
    <w:rsid w:val="002653B6"/>
    <w:rsid w:val="00270738"/>
    <w:rsid w:val="00273031"/>
    <w:rsid w:val="002A04E9"/>
    <w:rsid w:val="002A22B2"/>
    <w:rsid w:val="002D38F3"/>
    <w:rsid w:val="003040C6"/>
    <w:rsid w:val="0032142C"/>
    <w:rsid w:val="00326C9C"/>
    <w:rsid w:val="003774E2"/>
    <w:rsid w:val="003C1DE3"/>
    <w:rsid w:val="003C778B"/>
    <w:rsid w:val="003E314F"/>
    <w:rsid w:val="003F7891"/>
    <w:rsid w:val="0041751B"/>
    <w:rsid w:val="00455D68"/>
    <w:rsid w:val="004772F4"/>
    <w:rsid w:val="004B2E0F"/>
    <w:rsid w:val="004C307C"/>
    <w:rsid w:val="00555C64"/>
    <w:rsid w:val="00595BC6"/>
    <w:rsid w:val="005A0317"/>
    <w:rsid w:val="005F0917"/>
    <w:rsid w:val="0065676B"/>
    <w:rsid w:val="00672541"/>
    <w:rsid w:val="006905E7"/>
    <w:rsid w:val="00697A0D"/>
    <w:rsid w:val="006E089A"/>
    <w:rsid w:val="0070110D"/>
    <w:rsid w:val="0073270F"/>
    <w:rsid w:val="00774C8B"/>
    <w:rsid w:val="00777E69"/>
    <w:rsid w:val="007C19F1"/>
    <w:rsid w:val="007D7510"/>
    <w:rsid w:val="00814E20"/>
    <w:rsid w:val="008327EA"/>
    <w:rsid w:val="008575C5"/>
    <w:rsid w:val="009447A4"/>
    <w:rsid w:val="009773B5"/>
    <w:rsid w:val="009809FA"/>
    <w:rsid w:val="009849D7"/>
    <w:rsid w:val="009A4C9A"/>
    <w:rsid w:val="009D28C1"/>
    <w:rsid w:val="00A315A4"/>
    <w:rsid w:val="00A35B8E"/>
    <w:rsid w:val="00A4239D"/>
    <w:rsid w:val="00A5306B"/>
    <w:rsid w:val="00AA076C"/>
    <w:rsid w:val="00AA0E7A"/>
    <w:rsid w:val="00AC2BA3"/>
    <w:rsid w:val="00AD21A6"/>
    <w:rsid w:val="00B00DCD"/>
    <w:rsid w:val="00B80E58"/>
    <w:rsid w:val="00B96B15"/>
    <w:rsid w:val="00BC0FAF"/>
    <w:rsid w:val="00C221E0"/>
    <w:rsid w:val="00CD3FFE"/>
    <w:rsid w:val="00CE6543"/>
    <w:rsid w:val="00D15D37"/>
    <w:rsid w:val="00D60DF3"/>
    <w:rsid w:val="00D6108F"/>
    <w:rsid w:val="00D76C31"/>
    <w:rsid w:val="00D82FA4"/>
    <w:rsid w:val="00D874BF"/>
    <w:rsid w:val="00DF3A41"/>
    <w:rsid w:val="00E15AB9"/>
    <w:rsid w:val="00E16778"/>
    <w:rsid w:val="00E37F0C"/>
    <w:rsid w:val="00E417BA"/>
    <w:rsid w:val="00E81D45"/>
    <w:rsid w:val="00E93236"/>
    <w:rsid w:val="00ED68F5"/>
    <w:rsid w:val="00ED7E15"/>
    <w:rsid w:val="00EE54E9"/>
    <w:rsid w:val="00EF4814"/>
    <w:rsid w:val="00F33341"/>
    <w:rsid w:val="00F51E2D"/>
    <w:rsid w:val="00F5579A"/>
    <w:rsid w:val="00F80F9B"/>
    <w:rsid w:val="00F9243C"/>
    <w:rsid w:val="00FC560E"/>
    <w:rsid w:val="00FF7DB5"/>
    <w:rsid w:val="023522DA"/>
    <w:rsid w:val="03C94DB0"/>
    <w:rsid w:val="05021B34"/>
    <w:rsid w:val="05047743"/>
    <w:rsid w:val="059C20AA"/>
    <w:rsid w:val="05E57574"/>
    <w:rsid w:val="05F24044"/>
    <w:rsid w:val="0739589B"/>
    <w:rsid w:val="0A13319B"/>
    <w:rsid w:val="0B5C270C"/>
    <w:rsid w:val="0B6E1DBA"/>
    <w:rsid w:val="0B6E7DD5"/>
    <w:rsid w:val="0C904B0E"/>
    <w:rsid w:val="0DF471C7"/>
    <w:rsid w:val="0F0F04C0"/>
    <w:rsid w:val="116B4322"/>
    <w:rsid w:val="134D1EC3"/>
    <w:rsid w:val="15F32C15"/>
    <w:rsid w:val="192A5D42"/>
    <w:rsid w:val="196A4B74"/>
    <w:rsid w:val="1B3361FB"/>
    <w:rsid w:val="20262865"/>
    <w:rsid w:val="237344A7"/>
    <w:rsid w:val="264059E6"/>
    <w:rsid w:val="28137E1E"/>
    <w:rsid w:val="28770BCE"/>
    <w:rsid w:val="28AC68D0"/>
    <w:rsid w:val="29767435"/>
    <w:rsid w:val="2B4029D3"/>
    <w:rsid w:val="2C8C46B0"/>
    <w:rsid w:val="2D1B19D6"/>
    <w:rsid w:val="2DEB54B2"/>
    <w:rsid w:val="2FD86C40"/>
    <w:rsid w:val="2FFD70E5"/>
    <w:rsid w:val="316D5B7D"/>
    <w:rsid w:val="34A2025B"/>
    <w:rsid w:val="354E7947"/>
    <w:rsid w:val="35AB7FE8"/>
    <w:rsid w:val="35BC534C"/>
    <w:rsid w:val="378B168B"/>
    <w:rsid w:val="3B3165C9"/>
    <w:rsid w:val="3B401352"/>
    <w:rsid w:val="3C6400A6"/>
    <w:rsid w:val="3C785252"/>
    <w:rsid w:val="3E172FB8"/>
    <w:rsid w:val="3E551EBB"/>
    <w:rsid w:val="3F8C6CEE"/>
    <w:rsid w:val="43587BB0"/>
    <w:rsid w:val="43DD1D75"/>
    <w:rsid w:val="44CA1D2F"/>
    <w:rsid w:val="44D0065A"/>
    <w:rsid w:val="45CF2DC2"/>
    <w:rsid w:val="45F02626"/>
    <w:rsid w:val="471D20BC"/>
    <w:rsid w:val="47D24C96"/>
    <w:rsid w:val="493B547E"/>
    <w:rsid w:val="4B9E7576"/>
    <w:rsid w:val="4BFD0B93"/>
    <w:rsid w:val="4E1B6F3F"/>
    <w:rsid w:val="4EEC05F8"/>
    <w:rsid w:val="54297BF9"/>
    <w:rsid w:val="55DF781E"/>
    <w:rsid w:val="58066A68"/>
    <w:rsid w:val="5EB37FD7"/>
    <w:rsid w:val="5EF86EE5"/>
    <w:rsid w:val="61D3722D"/>
    <w:rsid w:val="63A0519D"/>
    <w:rsid w:val="63CA432B"/>
    <w:rsid w:val="64596EBA"/>
    <w:rsid w:val="66195320"/>
    <w:rsid w:val="679F2254"/>
    <w:rsid w:val="688D1EE6"/>
    <w:rsid w:val="697C24A1"/>
    <w:rsid w:val="6A84709D"/>
    <w:rsid w:val="6B6F4918"/>
    <w:rsid w:val="6C916F0F"/>
    <w:rsid w:val="71371CF4"/>
    <w:rsid w:val="71521EB7"/>
    <w:rsid w:val="72A00C3F"/>
    <w:rsid w:val="75090AA9"/>
    <w:rsid w:val="75791C38"/>
    <w:rsid w:val="764E7BE9"/>
    <w:rsid w:val="766B5F23"/>
    <w:rsid w:val="7A267BAE"/>
    <w:rsid w:val="7A8D5DDC"/>
    <w:rsid w:val="7B0E1AB6"/>
    <w:rsid w:val="7B6B455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iPriority="0" w:name="Document Map"/>
    <w:lsdException w:uiPriority="0" w:name="Plain Text"/>
    <w:lsdException w:uiPriority="0" w:name="E-mail Signature"/>
    <w:lsdException w:uiPriority="0" w:name="Normal (Web)"/>
    <w:lsdException w:qFormat="1" w:unhideWhenUsed="0" w:uiPriority="0" w:semiHidden="0" w:name="HTML Acronym"/>
    <w:lsdException w:uiPriority="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iPriority="0" w:name="HTML Preformatted"/>
    <w:lsdException w:qFormat="1" w:unhideWhenUsed="0" w:uiPriority="0" w:semiHidden="0" w:name="HTML Sample"/>
    <w:lsdException w:qFormat="1" w:unhideWhenUsed="0" w:uiPriority="0" w:semiHidden="0" w:name="HTML Typewriter"/>
    <w:lsdException w:qFormat="1" w:unhideWhenUsed="0" w:uiPriority="0" w:semiHidden="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eastAsia="宋体" w:asciiTheme="minorHAnsi" w:hAnsiTheme="minorHAnsi" w:cstheme="minorBidi"/>
      <w:kern w:val="2"/>
      <w:sz w:val="21"/>
      <w:szCs w:val="24"/>
      <w:lang w:val="en-US" w:eastAsia="zh-CN" w:bidi="ar-SA"/>
    </w:rPr>
  </w:style>
  <w:style w:type="paragraph" w:styleId="2">
    <w:name w:val="heading 1"/>
    <w:basedOn w:val="1"/>
    <w:next w:val="1"/>
    <w:qFormat/>
    <w:uiPriority w:val="0"/>
    <w:pPr>
      <w:keepNext/>
      <w:keepLines/>
      <w:numPr>
        <w:ilvl w:val="0"/>
        <w:numId w:val="1"/>
      </w:numPr>
      <w:spacing w:before="120" w:after="120" w:line="360" w:lineRule="auto"/>
      <w:outlineLvl w:val="0"/>
    </w:pPr>
    <w:rPr>
      <w:rFonts w:ascii="Times New Roman" w:hAnsi="Times New Roman" w:cs="Times New Roman"/>
      <w:b/>
      <w:kern w:val="44"/>
      <w:sz w:val="32"/>
      <w:szCs w:val="28"/>
    </w:rPr>
  </w:style>
  <w:style w:type="paragraph" w:styleId="3">
    <w:name w:val="heading 2"/>
    <w:basedOn w:val="1"/>
    <w:next w:val="1"/>
    <w:link w:val="38"/>
    <w:unhideWhenUsed/>
    <w:qFormat/>
    <w:uiPriority w:val="0"/>
    <w:pPr>
      <w:keepNext/>
      <w:keepLines/>
      <w:numPr>
        <w:ilvl w:val="1"/>
        <w:numId w:val="1"/>
      </w:numPr>
      <w:spacing w:before="120" w:after="120" w:line="360" w:lineRule="auto"/>
      <w:outlineLvl w:val="1"/>
    </w:pPr>
    <w:rPr>
      <w:rFonts w:ascii="Times New Roman" w:hAnsi="Times New Roman" w:cs="Times New Roman"/>
      <w:b/>
      <w:sz w:val="30"/>
      <w:szCs w:val="32"/>
    </w:rPr>
  </w:style>
  <w:style w:type="paragraph" w:styleId="4">
    <w:name w:val="heading 3"/>
    <w:basedOn w:val="1"/>
    <w:next w:val="1"/>
    <w:unhideWhenUsed/>
    <w:qFormat/>
    <w:uiPriority w:val="0"/>
    <w:pPr>
      <w:keepNext/>
      <w:keepLines/>
      <w:numPr>
        <w:ilvl w:val="2"/>
        <w:numId w:val="1"/>
      </w:numPr>
      <w:spacing w:before="120" w:after="120" w:line="360" w:lineRule="auto"/>
      <w:outlineLvl w:val="2"/>
    </w:pPr>
    <w:rPr>
      <w:rFonts w:ascii="Times New Roman" w:hAnsi="Times New Roman" w:cs="Times New Roman"/>
      <w:b/>
      <w:sz w:val="28"/>
      <w:szCs w:val="18"/>
    </w:rPr>
  </w:style>
  <w:style w:type="character" w:default="1" w:styleId="13">
    <w:name w:val="Default Paragraph Font"/>
    <w:semiHidden/>
    <w:unhideWhenUsed/>
    <w:qFormat/>
    <w:uiPriority w:val="1"/>
  </w:style>
  <w:style w:type="table" w:default="1" w:styleId="11">
    <w:name w:val="Normal Table"/>
    <w:semiHidden/>
    <w:unhideWhenUsed/>
    <w:qFormat/>
    <w:uiPriority w:val="99"/>
    <w:tblPr>
      <w:tblCellMar>
        <w:top w:w="0" w:type="dxa"/>
        <w:left w:w="108" w:type="dxa"/>
        <w:bottom w:w="0" w:type="dxa"/>
        <w:right w:w="108" w:type="dxa"/>
      </w:tblCellMar>
    </w:tblPr>
  </w:style>
  <w:style w:type="paragraph" w:styleId="5">
    <w:name w:val="toc 3"/>
    <w:basedOn w:val="1"/>
    <w:next w:val="1"/>
    <w:qFormat/>
    <w:uiPriority w:val="39"/>
    <w:pPr>
      <w:ind w:left="680"/>
    </w:pPr>
    <w:rPr>
      <w:rFonts w:ascii="Times New Roman" w:hAnsi="Times New Roman" w:cs="Times New Roman"/>
      <w:iCs/>
      <w:szCs w:val="20"/>
    </w:rPr>
  </w:style>
  <w:style w:type="paragraph" w:styleId="6">
    <w:name w:val="Balloon Text"/>
    <w:basedOn w:val="1"/>
    <w:link w:val="37"/>
    <w:qFormat/>
    <w:uiPriority w:val="0"/>
    <w:rPr>
      <w:sz w:val="18"/>
      <w:szCs w:val="18"/>
    </w:rPr>
  </w:style>
  <w:style w:type="paragraph" w:styleId="7">
    <w:name w:val="footer"/>
    <w:basedOn w:val="1"/>
    <w:link w:val="36"/>
    <w:qFormat/>
    <w:uiPriority w:val="99"/>
    <w:pPr>
      <w:tabs>
        <w:tab w:val="center" w:pos="4153"/>
        <w:tab w:val="right" w:pos="8306"/>
      </w:tabs>
      <w:snapToGrid w:val="0"/>
    </w:pPr>
    <w:rPr>
      <w:sz w:val="18"/>
      <w:szCs w:val="18"/>
    </w:rPr>
  </w:style>
  <w:style w:type="paragraph" w:styleId="8">
    <w:name w:val="header"/>
    <w:basedOn w:val="1"/>
    <w:link w:val="35"/>
    <w:qFormat/>
    <w:uiPriority w:val="99"/>
    <w:pPr>
      <w:pBdr>
        <w:bottom w:val="single" w:color="auto" w:sz="6" w:space="1"/>
      </w:pBdr>
      <w:tabs>
        <w:tab w:val="center" w:pos="4153"/>
        <w:tab w:val="right" w:pos="8306"/>
      </w:tabs>
      <w:snapToGrid w:val="0"/>
      <w:jc w:val="center"/>
    </w:pPr>
    <w:rPr>
      <w:sz w:val="18"/>
      <w:szCs w:val="18"/>
    </w:rPr>
  </w:style>
  <w:style w:type="paragraph" w:styleId="9">
    <w:name w:val="toc 1"/>
    <w:basedOn w:val="1"/>
    <w:next w:val="1"/>
    <w:qFormat/>
    <w:uiPriority w:val="39"/>
    <w:pPr>
      <w:ind w:left="200" w:hanging="200" w:hangingChars="200"/>
    </w:pPr>
    <w:rPr>
      <w:rFonts w:ascii="Times New Roman" w:hAnsi="Times New Roman" w:cs="Times New Roman"/>
      <w:bCs/>
      <w:caps/>
      <w:szCs w:val="20"/>
    </w:rPr>
  </w:style>
  <w:style w:type="paragraph" w:styleId="10">
    <w:name w:val="toc 2"/>
    <w:basedOn w:val="1"/>
    <w:next w:val="1"/>
    <w:qFormat/>
    <w:uiPriority w:val="39"/>
    <w:pPr>
      <w:tabs>
        <w:tab w:val="right" w:leader="dot" w:pos="8296"/>
      </w:tabs>
      <w:ind w:left="340"/>
    </w:pPr>
    <w:rPr>
      <w:rFonts w:ascii="Times New Roman" w:hAnsi="Times New Roman" w:cs="Times New Roman"/>
      <w:smallCaps/>
      <w:szCs w:val="20"/>
    </w:rPr>
  </w:style>
  <w:style w:type="table" w:styleId="12">
    <w:name w:val="Table Grid"/>
    <w:basedOn w:val="11"/>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4">
    <w:name w:val="Strong"/>
    <w:basedOn w:val="13"/>
    <w:qFormat/>
    <w:uiPriority w:val="0"/>
    <w:rPr>
      <w:b/>
    </w:rPr>
  </w:style>
  <w:style w:type="character" w:styleId="15">
    <w:name w:val="FollowedHyperlink"/>
    <w:basedOn w:val="13"/>
    <w:qFormat/>
    <w:uiPriority w:val="0"/>
    <w:rPr>
      <w:color w:val="800080"/>
      <w:u w:val="none"/>
    </w:rPr>
  </w:style>
  <w:style w:type="character" w:styleId="16">
    <w:name w:val="Emphasis"/>
    <w:basedOn w:val="13"/>
    <w:qFormat/>
    <w:uiPriority w:val="0"/>
    <w:rPr>
      <w:b/>
    </w:rPr>
  </w:style>
  <w:style w:type="character" w:styleId="17">
    <w:name w:val="HTML Definition"/>
    <w:basedOn w:val="13"/>
    <w:qFormat/>
    <w:uiPriority w:val="0"/>
  </w:style>
  <w:style w:type="character" w:styleId="18">
    <w:name w:val="HTML Typewriter"/>
    <w:basedOn w:val="13"/>
    <w:qFormat/>
    <w:uiPriority w:val="0"/>
    <w:rPr>
      <w:rFonts w:ascii="monospace" w:hAnsi="monospace" w:eastAsia="monospace" w:cs="monospace"/>
      <w:sz w:val="20"/>
    </w:rPr>
  </w:style>
  <w:style w:type="character" w:styleId="19">
    <w:name w:val="HTML Acronym"/>
    <w:basedOn w:val="13"/>
    <w:qFormat/>
    <w:uiPriority w:val="0"/>
    <w:rPr>
      <w:rFonts w:ascii="ActionIcon ! important" w:hAnsi="ActionIcon ! important" w:eastAsia="ActionIcon ! important" w:cs="ActionIcon ! important"/>
      <w:color w:val="3D4B62"/>
      <w:sz w:val="16"/>
      <w:szCs w:val="16"/>
    </w:rPr>
  </w:style>
  <w:style w:type="character" w:styleId="20">
    <w:name w:val="HTML Variable"/>
    <w:basedOn w:val="13"/>
    <w:qFormat/>
    <w:uiPriority w:val="0"/>
  </w:style>
  <w:style w:type="character" w:styleId="21">
    <w:name w:val="Hyperlink"/>
    <w:basedOn w:val="13"/>
    <w:qFormat/>
    <w:uiPriority w:val="99"/>
    <w:rPr>
      <w:color w:val="0000FF"/>
      <w:u w:val="single"/>
    </w:rPr>
  </w:style>
  <w:style w:type="character" w:styleId="22">
    <w:name w:val="HTML Code"/>
    <w:basedOn w:val="13"/>
    <w:qFormat/>
    <w:uiPriority w:val="0"/>
    <w:rPr>
      <w:rFonts w:hint="default" w:ascii="monospace" w:hAnsi="monospace" w:eastAsia="monospace" w:cs="monospace"/>
      <w:sz w:val="20"/>
    </w:rPr>
  </w:style>
  <w:style w:type="character" w:styleId="23">
    <w:name w:val="HTML Cite"/>
    <w:basedOn w:val="13"/>
    <w:qFormat/>
    <w:uiPriority w:val="0"/>
  </w:style>
  <w:style w:type="character" w:styleId="24">
    <w:name w:val="HTML Keyboard"/>
    <w:basedOn w:val="13"/>
    <w:qFormat/>
    <w:uiPriority w:val="0"/>
    <w:rPr>
      <w:rFonts w:hint="default" w:ascii="monospace" w:hAnsi="monospace" w:eastAsia="monospace" w:cs="monospace"/>
      <w:sz w:val="20"/>
    </w:rPr>
  </w:style>
  <w:style w:type="character" w:styleId="25">
    <w:name w:val="HTML Sample"/>
    <w:basedOn w:val="13"/>
    <w:qFormat/>
    <w:uiPriority w:val="0"/>
    <w:rPr>
      <w:rFonts w:hint="default" w:ascii="monospace" w:hAnsi="monospace" w:eastAsia="monospace" w:cs="monospace"/>
    </w:rPr>
  </w:style>
  <w:style w:type="paragraph" w:customStyle="1" w:styleId="26">
    <w:name w:val="样式 首行缩进:  2 字符"/>
    <w:basedOn w:val="1"/>
    <w:qFormat/>
    <w:uiPriority w:val="0"/>
    <w:pPr>
      <w:ind w:firstLine="480" w:firstLineChars="200"/>
    </w:pPr>
    <w:rPr>
      <w:rFonts w:ascii="思源宋体 CN Light" w:hAnsi="思源宋体 CN Light" w:cs="思源宋体 CN Light"/>
      <w:color w:val="000000"/>
      <w:szCs w:val="21"/>
    </w:rPr>
  </w:style>
  <w:style w:type="paragraph" w:customStyle="1" w:styleId="27">
    <w:name w:val="样式1"/>
    <w:basedOn w:val="1"/>
    <w:qFormat/>
    <w:uiPriority w:val="0"/>
    <w:pPr>
      <w:spacing w:line="300" w:lineRule="auto"/>
      <w:ind w:firstLine="480" w:firstLineChars="200"/>
    </w:pPr>
    <w:rPr>
      <w:rFonts w:ascii="Times New Roman" w:hAnsi="Times New Roman" w:cs="Times New Roman"/>
      <w:sz w:val="24"/>
    </w:rPr>
  </w:style>
  <w:style w:type="paragraph" w:customStyle="1" w:styleId="28">
    <w:name w:val="无间隔1"/>
    <w:basedOn w:val="1"/>
    <w:qFormat/>
    <w:uiPriority w:val="0"/>
    <w:pPr>
      <w:spacing w:line="360" w:lineRule="auto"/>
    </w:pPr>
    <w:rPr>
      <w:rFonts w:ascii="Times New Roman" w:hAnsi="Times New Roman" w:cs="Times New Roman"/>
    </w:rPr>
  </w:style>
  <w:style w:type="paragraph" w:customStyle="1" w:styleId="29">
    <w:name w:val="Indent Normal"/>
    <w:basedOn w:val="1"/>
    <w:qFormat/>
    <w:uiPriority w:val="0"/>
    <w:pPr>
      <w:spacing w:line="360" w:lineRule="auto"/>
      <w:ind w:firstLine="150" w:firstLineChars="150"/>
    </w:pPr>
    <w:rPr>
      <w:rFonts w:ascii="Times New Roman" w:hAnsi="Times New Roman" w:cs="Times New Roman"/>
      <w:sz w:val="24"/>
    </w:rPr>
  </w:style>
  <w:style w:type="paragraph" w:customStyle="1" w:styleId="30">
    <w:name w:val="1"/>
    <w:basedOn w:val="1"/>
    <w:qFormat/>
    <w:uiPriority w:val="0"/>
    <w:rPr>
      <w:rFonts w:ascii="Times New Roman" w:hAnsi="Times New Roman" w:cs="Times New Roman"/>
    </w:rPr>
  </w:style>
  <w:style w:type="paragraph" w:customStyle="1" w:styleId="31">
    <w:name w:val="msolistparagraph"/>
    <w:basedOn w:val="1"/>
    <w:qFormat/>
    <w:uiPriority w:val="0"/>
    <w:rPr>
      <w:rFonts w:ascii="Times New Roman" w:hAnsi="Times New Roman" w:cs="Times New Roman"/>
    </w:rPr>
  </w:style>
  <w:style w:type="character" w:customStyle="1" w:styleId="32">
    <w:name w:val="time"/>
    <w:basedOn w:val="13"/>
    <w:qFormat/>
    <w:uiPriority w:val="0"/>
  </w:style>
  <w:style w:type="character" w:customStyle="1" w:styleId="33">
    <w:name w:val="status"/>
    <w:basedOn w:val="13"/>
    <w:qFormat/>
    <w:uiPriority w:val="0"/>
    <w:rPr>
      <w:color w:val="0776DD"/>
    </w:rPr>
  </w:style>
  <w:style w:type="paragraph" w:styleId="34">
    <w:name w:val="List Paragraph"/>
    <w:basedOn w:val="1"/>
    <w:qFormat/>
    <w:uiPriority w:val="34"/>
  </w:style>
  <w:style w:type="character" w:customStyle="1" w:styleId="35">
    <w:name w:val="页眉 字符"/>
    <w:basedOn w:val="13"/>
    <w:link w:val="8"/>
    <w:qFormat/>
    <w:uiPriority w:val="99"/>
    <w:rPr>
      <w:rFonts w:asciiTheme="minorHAnsi" w:hAnsiTheme="minorHAnsi" w:cstheme="minorBidi"/>
      <w:kern w:val="2"/>
      <w:sz w:val="18"/>
      <w:szCs w:val="18"/>
    </w:rPr>
  </w:style>
  <w:style w:type="character" w:customStyle="1" w:styleId="36">
    <w:name w:val="页脚 字符"/>
    <w:basedOn w:val="13"/>
    <w:link w:val="7"/>
    <w:qFormat/>
    <w:uiPriority w:val="99"/>
    <w:rPr>
      <w:rFonts w:asciiTheme="minorHAnsi" w:hAnsiTheme="minorHAnsi" w:cstheme="minorBidi"/>
      <w:kern w:val="2"/>
      <w:sz w:val="18"/>
      <w:szCs w:val="18"/>
    </w:rPr>
  </w:style>
  <w:style w:type="character" w:customStyle="1" w:styleId="37">
    <w:name w:val="批注框文本 字符"/>
    <w:basedOn w:val="13"/>
    <w:link w:val="6"/>
    <w:qFormat/>
    <w:uiPriority w:val="0"/>
    <w:rPr>
      <w:rFonts w:asciiTheme="minorHAnsi" w:hAnsiTheme="minorHAnsi" w:cstheme="minorBidi"/>
      <w:kern w:val="2"/>
      <w:sz w:val="18"/>
      <w:szCs w:val="18"/>
    </w:rPr>
  </w:style>
  <w:style w:type="character" w:customStyle="1" w:styleId="38">
    <w:name w:val="标题 2 字符"/>
    <w:basedOn w:val="13"/>
    <w:link w:val="3"/>
    <w:qFormat/>
    <w:uiPriority w:val="0"/>
    <w:rPr>
      <w:rFonts w:ascii="Times New Roman" w:hAnsi="Times New Roman"/>
      <w:b/>
      <w:kern w:val="2"/>
      <w:sz w:val="30"/>
      <w:szCs w:val="32"/>
    </w:rPr>
  </w:style>
</w:styles>
</file>

<file path=word/_rels/document.xml.rels><?xml version="1.0" encoding="UTF-8" standalone="yes"?>
<Relationships xmlns="http://schemas.openxmlformats.org/package/2006/relationships"><Relationship Id="rId98" Type="http://schemas.openxmlformats.org/officeDocument/2006/relationships/fontTable" Target="fontTable.xml"/><Relationship Id="rId97" Type="http://schemas.openxmlformats.org/officeDocument/2006/relationships/customXml" Target="../customXml/item2.xml"/><Relationship Id="rId96" Type="http://schemas.openxmlformats.org/officeDocument/2006/relationships/numbering" Target="numbering.xml"/><Relationship Id="rId95" Type="http://schemas.openxmlformats.org/officeDocument/2006/relationships/customXml" Target="../customXml/item1.xml"/><Relationship Id="rId94" Type="http://schemas.openxmlformats.org/officeDocument/2006/relationships/image" Target="media/image90.png"/><Relationship Id="rId93" Type="http://schemas.openxmlformats.org/officeDocument/2006/relationships/image" Target="media/image89.png"/><Relationship Id="rId92" Type="http://schemas.openxmlformats.org/officeDocument/2006/relationships/image" Target="media/image88.png"/><Relationship Id="rId91" Type="http://schemas.openxmlformats.org/officeDocument/2006/relationships/image" Target="media/image87.png"/><Relationship Id="rId90" Type="http://schemas.openxmlformats.org/officeDocument/2006/relationships/image" Target="media/image86.png"/><Relationship Id="rId9" Type="http://schemas.openxmlformats.org/officeDocument/2006/relationships/image" Target="media/image5.png"/><Relationship Id="rId89" Type="http://schemas.openxmlformats.org/officeDocument/2006/relationships/image" Target="media/image85.png"/><Relationship Id="rId88" Type="http://schemas.openxmlformats.org/officeDocument/2006/relationships/image" Target="media/image84.png"/><Relationship Id="rId87" Type="http://schemas.openxmlformats.org/officeDocument/2006/relationships/image" Target="media/image83.png"/><Relationship Id="rId86" Type="http://schemas.openxmlformats.org/officeDocument/2006/relationships/image" Target="media/image82.png"/><Relationship Id="rId85" Type="http://schemas.openxmlformats.org/officeDocument/2006/relationships/image" Target="media/image81.png"/><Relationship Id="rId84" Type="http://schemas.openxmlformats.org/officeDocument/2006/relationships/image" Target="media/image80.png"/><Relationship Id="rId83" Type="http://schemas.openxmlformats.org/officeDocument/2006/relationships/image" Target="media/image79.png"/><Relationship Id="rId82" Type="http://schemas.openxmlformats.org/officeDocument/2006/relationships/image" Target="media/image78.png"/><Relationship Id="rId81" Type="http://schemas.openxmlformats.org/officeDocument/2006/relationships/image" Target="media/image77.png"/><Relationship Id="rId80" Type="http://schemas.openxmlformats.org/officeDocument/2006/relationships/image" Target="media/image76.png"/><Relationship Id="rId8" Type="http://schemas.openxmlformats.org/officeDocument/2006/relationships/image" Target="media/image4.png"/><Relationship Id="rId79" Type="http://schemas.openxmlformats.org/officeDocument/2006/relationships/image" Target="media/image75.png"/><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3.pn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pn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pn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theme" Target="theme/theme1.xml"/><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footer" Target="footer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header" Target="head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1A015B1-45BF-4814-9999-03808565AEB1}">
  <ds:schemaRefs/>
</ds:datastoreItem>
</file>

<file path=docProps/app.xml><?xml version="1.0" encoding="utf-8"?>
<Properties xmlns="http://schemas.openxmlformats.org/officeDocument/2006/extended-properties" xmlns:vt="http://schemas.openxmlformats.org/officeDocument/2006/docPropsVTypes">
  <Template>Normal.dotm</Template>
  <Company>国泰新点软件股份有限公司 0512-58188000</Company>
  <Pages>37</Pages>
  <Words>6040</Words>
  <Characters>6243</Characters>
  <Lines>112</Lines>
  <Paragraphs>31</Paragraphs>
  <TotalTime>1</TotalTime>
  <ScaleCrop>false</ScaleCrop>
  <LinksUpToDate>false</LinksUpToDate>
  <CharactersWithSpaces>6283</CharactersWithSpaces>
  <Application>WPS Office_11.1.0.14036_F1E327BC-269C-435d-A152-05C5408002CA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陆文涛</dc:creator>
  <cp:lastModifiedBy>Epoint</cp:lastModifiedBy>
  <dcterms:modified xsi:type="dcterms:W3CDTF">2023-08-29T06:47:37Z</dcterms:modified>
  <cp:revision>29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2052-11.1.0.14036</vt:lpwstr>
  </property>
  <property fmtid="{D5CDD505-2E9C-101B-9397-08002B2CF9AE}" pid="3" name="ICV">
    <vt:lpwstr>3322C19060DB4BA78C11E372913DAA21_13</vt:lpwstr>
  </property>
</Properties>
</file>